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35DA0" w:rsidR="00335DA0" w:rsidP="00335DA0" w:rsidRDefault="00335DA0" w14:paraId="72FA2C28" w14:textId="77777777">
      <w:pPr>
        <w:rPr>
          <w:b/>
          <w:bCs/>
        </w:rPr>
      </w:pPr>
      <w:r w:rsidRPr="00335DA0">
        <w:rPr>
          <w:b/>
          <w:bCs/>
        </w:rPr>
        <w:t>Bottisham Medical Practice Privacy Notice (2026)</w:t>
      </w:r>
    </w:p>
    <w:p w:rsidRPr="00335DA0" w:rsidR="00335DA0" w:rsidP="00335DA0" w:rsidRDefault="00335DA0" w14:paraId="027CF7AA" w14:textId="11F66FEB">
      <w:r w:rsidRPr="00335DA0">
        <w:rPr>
          <w:i/>
          <w:iCs/>
        </w:rPr>
        <w:t>Version 1.</w:t>
      </w:r>
      <w:r w:rsidR="008E267E">
        <w:rPr>
          <w:i/>
          <w:iCs/>
        </w:rPr>
        <w:t>1</w:t>
      </w:r>
      <w:r w:rsidRPr="00335DA0">
        <w:rPr>
          <w:i/>
          <w:iCs/>
        </w:rPr>
        <w:t xml:space="preserve"> - September 2026</w:t>
      </w:r>
      <w:r w:rsidRPr="00335DA0">
        <w:br/>
      </w:r>
      <w:r w:rsidRPr="00335DA0">
        <w:rPr>
          <w:i/>
          <w:iCs/>
        </w:rPr>
        <w:t>Review date: September 2027</w:t>
      </w:r>
    </w:p>
    <w:p w:rsidRPr="00335DA0" w:rsidR="00335DA0" w:rsidP="00335DA0" w:rsidRDefault="00000000" w14:paraId="0F35F56D" w14:textId="77777777">
      <w:r>
        <w:pict w14:anchorId="42D244D9">
          <v:rect id="_x0000_i1025" style="width:0;height:1.5pt" o:hr="t" o:hrstd="t" o:hralign="center" fillcolor="#a0a0a0" stroked="f"/>
        </w:pict>
      </w:r>
    </w:p>
    <w:p w:rsidRPr="00335DA0" w:rsidR="00335DA0" w:rsidP="00335DA0" w:rsidRDefault="00335DA0" w14:paraId="241500B6" w14:textId="77777777">
      <w:pPr>
        <w:rPr>
          <w:b/>
          <w:bCs/>
        </w:rPr>
      </w:pPr>
      <w:r w:rsidRPr="00335DA0">
        <w:rPr>
          <w:b/>
          <w:bCs/>
        </w:rPr>
        <w:t>Privacy Notice</w:t>
      </w:r>
    </w:p>
    <w:p w:rsidRPr="00335DA0" w:rsidR="00335DA0" w:rsidP="00335DA0" w:rsidRDefault="00335DA0" w14:paraId="54C913BE" w14:textId="77777777">
      <w:pPr>
        <w:rPr>
          <w:b/>
          <w:bCs/>
        </w:rPr>
      </w:pPr>
      <w:r w:rsidRPr="00335DA0">
        <w:rPr>
          <w:b/>
          <w:bCs/>
        </w:rPr>
        <w:t>Bottisham Medical Practice</w:t>
      </w:r>
    </w:p>
    <w:p w:rsidRPr="00335DA0" w:rsidR="00335DA0" w:rsidP="00335DA0" w:rsidRDefault="00335DA0" w14:paraId="410740C2" w14:textId="77777777">
      <w:r w:rsidRPr="00335DA0">
        <w:t xml:space="preserve">This Privacy Notice explains how Bottisham Medical Practice collects, uses, stores and shares your personal information and your rights under the UK General Data Protection Regulation (UK GDPR) and the Data Protection Act 2018. Privacy notices are a key requirement of data protection law and NHS information governance standards. </w:t>
      </w:r>
      <w:hyperlink w:history="1" r:id="rId8">
        <w:r w:rsidRPr="00335DA0">
          <w:rPr>
            <w:rStyle w:val="Hyperlink"/>
          </w:rPr>
          <w:t>[digital.nhs.uk]</w:t>
        </w:r>
      </w:hyperlink>
      <w:r w:rsidRPr="00335DA0">
        <w:t xml:space="preserve">, </w:t>
      </w:r>
      <w:hyperlink w:history="1" r:id="rId9">
        <w:r w:rsidRPr="00335DA0">
          <w:rPr>
            <w:rStyle w:val="Hyperlink"/>
          </w:rPr>
          <w:t>[legislation.gov.uk]</w:t>
        </w:r>
      </w:hyperlink>
    </w:p>
    <w:p w:rsidRPr="00335DA0" w:rsidR="00335DA0" w:rsidP="00335DA0" w:rsidRDefault="00335DA0" w14:paraId="4E4C190F" w14:textId="77777777">
      <w:r w:rsidRPr="00335DA0">
        <w:t>This notice applies to all patients, carers, relatives, staff, contractors, applicants, visitors and users of our services.</w:t>
      </w:r>
    </w:p>
    <w:p w:rsidRPr="00335DA0" w:rsidR="00335DA0" w:rsidP="00335DA0" w:rsidRDefault="00000000" w14:paraId="586A3255" w14:textId="77777777">
      <w:r>
        <w:pict w14:anchorId="17A81239">
          <v:rect id="_x0000_i1026" style="width:0;height:1.5pt" o:hr="t" o:hrstd="t" o:hralign="center" fillcolor="#a0a0a0" stroked="f"/>
        </w:pict>
      </w:r>
    </w:p>
    <w:p w:rsidRPr="00335DA0" w:rsidR="00335DA0" w:rsidP="00335DA0" w:rsidRDefault="00335DA0" w14:paraId="7D19D791" w14:textId="77777777">
      <w:pPr>
        <w:rPr>
          <w:b/>
          <w:bCs/>
        </w:rPr>
      </w:pPr>
      <w:r w:rsidRPr="00335DA0">
        <w:rPr>
          <w:b/>
          <w:bCs/>
        </w:rPr>
        <w:t>Who We Are</w:t>
      </w:r>
    </w:p>
    <w:p w:rsidRPr="00335DA0" w:rsidR="00335DA0" w:rsidP="00335DA0" w:rsidRDefault="00335DA0" w14:paraId="636FDD12" w14:textId="77777777">
      <w:r w:rsidRPr="00335DA0">
        <w:t>Bottisham Medical Practice is a GP surgery providing NHS primary care services to patients in Cambridgeshire.</w:t>
      </w:r>
    </w:p>
    <w:p w:rsidRPr="00335DA0" w:rsidR="00335DA0" w:rsidP="00335DA0" w:rsidRDefault="00335DA0" w14:paraId="5580DE12" w14:textId="77777777">
      <w:r w:rsidRPr="00335DA0">
        <w:t>We are registered as a Data Controller for the purposes of UK data protection legislation. This means we are responsible for deciding how your personal information is used and protected.</w:t>
      </w:r>
    </w:p>
    <w:p w:rsidRPr="00335DA0" w:rsidR="00335DA0" w:rsidP="00335DA0" w:rsidRDefault="00335DA0" w14:paraId="4BD42CE8" w14:textId="77777777">
      <w:r w:rsidRPr="00335DA0">
        <w:rPr>
          <w:b/>
          <w:bCs/>
        </w:rPr>
        <w:t>Practice Address</w:t>
      </w:r>
    </w:p>
    <w:p w:rsidRPr="00335DA0" w:rsidR="00335DA0" w:rsidP="00335DA0" w:rsidRDefault="00335DA0" w14:paraId="25CBAE5A" w14:textId="678D7138">
      <w:r w:rsidRPr="00335DA0">
        <w:t>Bottisham Medical Practice</w:t>
      </w:r>
      <w:r w:rsidRPr="00335DA0">
        <w:br/>
      </w:r>
      <w:r w:rsidR="00034DFD">
        <w:t>Tunbridge Lane</w:t>
      </w:r>
      <w:r w:rsidRPr="00335DA0">
        <w:br/>
      </w:r>
      <w:r w:rsidRPr="00335DA0">
        <w:t>Bottisham</w:t>
      </w:r>
      <w:r w:rsidRPr="00335DA0">
        <w:br/>
      </w:r>
      <w:r w:rsidRPr="00335DA0">
        <w:t>Cambridge</w:t>
      </w:r>
      <w:r w:rsidRPr="00335DA0">
        <w:br/>
      </w:r>
      <w:r w:rsidRPr="00335DA0">
        <w:t>CB25</w:t>
      </w:r>
      <w:r w:rsidR="00034DFD">
        <w:t xml:space="preserve"> 9DU</w:t>
      </w:r>
    </w:p>
    <w:p w:rsidR="00335DA0" w:rsidP="00335DA0" w:rsidRDefault="00335DA0" w14:paraId="11EC8605" w14:textId="602F0CFA">
      <w:r w:rsidRPr="00335DA0">
        <w:rPr>
          <w:b/>
          <w:bCs/>
        </w:rPr>
        <w:t>Telephone:</w:t>
      </w:r>
      <w:r w:rsidRPr="00335DA0">
        <w:t xml:space="preserve"> </w:t>
      </w:r>
      <w:r w:rsidR="00034DFD">
        <w:t>01223 810030</w:t>
      </w:r>
    </w:p>
    <w:p w:rsidRPr="00A232AD" w:rsidR="00A232AD" w:rsidP="00A232AD" w:rsidRDefault="00A232AD" w14:paraId="65770A25" w14:textId="77777777">
      <w:r w:rsidRPr="00A232AD">
        <w:rPr>
          <w:b/>
          <w:bCs/>
        </w:rPr>
        <w:t>Information Commissioner's Office Registration Number:</w:t>
      </w:r>
      <w:r w:rsidRPr="00A232AD">
        <w:t xml:space="preserve"> Z6103554</w:t>
      </w:r>
    </w:p>
    <w:p w:rsidRPr="00335DA0" w:rsidR="00A232AD" w:rsidP="00335DA0" w:rsidRDefault="00A232AD" w14:paraId="3F8EF749" w14:textId="77777777"/>
    <w:p w:rsidRPr="00335DA0" w:rsidR="00335DA0" w:rsidP="00335DA0" w:rsidRDefault="00335DA0" w14:paraId="39DE20B2" w14:textId="77777777">
      <w:r w:rsidRPr="00335DA0">
        <w:rPr>
          <w:b/>
          <w:bCs/>
        </w:rPr>
        <w:t>Data Protection Officer (DPO)</w:t>
      </w:r>
    </w:p>
    <w:p w:rsidR="00034DFD" w:rsidP="00034DFD" w:rsidRDefault="00034DFD" w14:paraId="118C3DD1" w14:textId="34A8B116">
      <w:r>
        <w:t xml:space="preserve">The Data Protection Officer (DPO) and Information Governance team for NHS Central East ICB can be contacted by email at </w:t>
      </w:r>
      <w:r w:rsidRPr="00A232AD" w:rsidR="00A232AD">
        <w:rPr>
          <w:b/>
          <w:bCs/>
        </w:rPr>
        <w:t>ceicb.dpo-gpcontractedservice@nhs.net.</w:t>
      </w:r>
    </w:p>
    <w:p w:rsidR="00034DFD" w:rsidP="00034DFD" w:rsidRDefault="00034DFD" w14:paraId="4C2C3C1D" w14:textId="77777777">
      <w:r>
        <w:t>Contact Information</w:t>
      </w:r>
      <w:r>
        <w:tab/>
      </w:r>
    </w:p>
    <w:p w:rsidR="00034DFD" w:rsidP="00034DFD" w:rsidRDefault="00034DFD" w14:paraId="38F5B8BD" w14:textId="24611FEF">
      <w:r>
        <w:t xml:space="preserve">Email: </w:t>
      </w:r>
      <w:r w:rsidRPr="00A232AD" w:rsidR="00A232AD">
        <w:rPr>
          <w:b/>
          <w:bCs/>
        </w:rPr>
        <w:t>ceicb.dpo-gpcontractedservice@nhs.net.</w:t>
      </w:r>
    </w:p>
    <w:p w:rsidR="00034DFD" w:rsidP="00034DFD" w:rsidRDefault="00034DFD" w14:paraId="45BCF0B8" w14:textId="77777777">
      <w:r>
        <w:t>Postal Address: NHS Central East ICB, Gemini House, Bartholomew's Walk, Cambridgeshire Business Park, Angel Drove, Ely, Cambridgeshire CB7 4EA</w:t>
      </w:r>
      <w:r>
        <w:tab/>
      </w:r>
    </w:p>
    <w:p w:rsidRPr="00335DA0" w:rsidR="00335DA0" w:rsidP="00034DFD" w:rsidRDefault="00034DFD" w14:paraId="5FEBEEFA" w14:textId="7C6B964F">
      <w:r>
        <w:t xml:space="preserve">Main Switchboard: 0330 057 1025 </w:t>
      </w:r>
      <w:r>
        <w:tab/>
      </w:r>
      <w:r>
        <w:pict w14:anchorId="25CFE2EF">
          <v:rect id="_x0000_i1027" style="width:0;height:1.5pt" o:hr="t" o:hrstd="t" o:hralign="center" fillcolor="#a0a0a0" stroked="f"/>
        </w:pict>
      </w:r>
    </w:p>
    <w:p w:rsidRPr="00335DA0" w:rsidR="00335DA0" w:rsidP="00335DA0" w:rsidRDefault="00335DA0" w14:paraId="793BC42F" w14:textId="77777777">
      <w:pPr>
        <w:rPr>
          <w:b/>
          <w:bCs/>
        </w:rPr>
      </w:pPr>
      <w:r w:rsidRPr="00335DA0">
        <w:rPr>
          <w:b/>
          <w:bCs/>
        </w:rPr>
        <w:t>The Law We Follow</w:t>
      </w:r>
    </w:p>
    <w:p w:rsidRPr="00335DA0" w:rsidR="00335DA0" w:rsidP="00335DA0" w:rsidRDefault="00335DA0" w14:paraId="04E23757" w14:textId="77777777">
      <w:r w:rsidRPr="00335DA0">
        <w:t>We process information in accordance with:</w:t>
      </w:r>
    </w:p>
    <w:p w:rsidRPr="00335DA0" w:rsidR="00335DA0" w:rsidP="00335DA0" w:rsidRDefault="00335DA0" w14:paraId="7571A63F" w14:textId="77777777">
      <w:pPr>
        <w:numPr>
          <w:ilvl w:val="0"/>
          <w:numId w:val="1"/>
        </w:numPr>
      </w:pPr>
      <w:r w:rsidRPr="00335DA0">
        <w:t>UK General Data Protection Regulation (UK GDPR)</w:t>
      </w:r>
    </w:p>
    <w:p w:rsidRPr="00335DA0" w:rsidR="00335DA0" w:rsidP="00335DA0" w:rsidRDefault="00335DA0" w14:paraId="2403AE15" w14:textId="77777777">
      <w:pPr>
        <w:numPr>
          <w:ilvl w:val="0"/>
          <w:numId w:val="1"/>
        </w:numPr>
      </w:pPr>
      <w:r w:rsidRPr="00335DA0">
        <w:t>Data Protection Act 2018</w:t>
      </w:r>
    </w:p>
    <w:p w:rsidRPr="00335DA0" w:rsidR="00335DA0" w:rsidP="00335DA0" w:rsidRDefault="00335DA0" w14:paraId="3C3A2463" w14:textId="77777777">
      <w:pPr>
        <w:numPr>
          <w:ilvl w:val="0"/>
          <w:numId w:val="1"/>
        </w:numPr>
      </w:pPr>
      <w:r w:rsidRPr="00335DA0">
        <w:t>Common Law Duty of Confidentiality</w:t>
      </w:r>
    </w:p>
    <w:p w:rsidRPr="00335DA0" w:rsidR="00335DA0" w:rsidP="00335DA0" w:rsidRDefault="00335DA0" w14:paraId="1D92ABC1" w14:textId="77777777">
      <w:pPr>
        <w:numPr>
          <w:ilvl w:val="0"/>
          <w:numId w:val="1"/>
        </w:numPr>
      </w:pPr>
      <w:r w:rsidRPr="00335DA0">
        <w:t>Human Rights Act 1998</w:t>
      </w:r>
    </w:p>
    <w:p w:rsidRPr="00335DA0" w:rsidR="00335DA0" w:rsidP="00335DA0" w:rsidRDefault="00335DA0" w14:paraId="1ED3D106" w14:textId="77777777">
      <w:pPr>
        <w:numPr>
          <w:ilvl w:val="0"/>
          <w:numId w:val="1"/>
        </w:numPr>
      </w:pPr>
      <w:r w:rsidRPr="00335DA0">
        <w:t>Health and Social Care Act 2012</w:t>
      </w:r>
    </w:p>
    <w:p w:rsidRPr="00335DA0" w:rsidR="00335DA0" w:rsidP="00335DA0" w:rsidRDefault="00335DA0" w14:paraId="3F0698B7" w14:textId="77777777">
      <w:pPr>
        <w:numPr>
          <w:ilvl w:val="0"/>
          <w:numId w:val="1"/>
        </w:numPr>
      </w:pPr>
      <w:r w:rsidRPr="00335DA0">
        <w:t>NHS England Information Governance Requirements</w:t>
      </w:r>
    </w:p>
    <w:p w:rsidRPr="00335DA0" w:rsidR="00335DA0" w:rsidP="00335DA0" w:rsidRDefault="00335DA0" w14:paraId="7B1D6D88" w14:textId="77777777">
      <w:pPr>
        <w:numPr>
          <w:ilvl w:val="0"/>
          <w:numId w:val="1"/>
        </w:numPr>
      </w:pPr>
      <w:r w:rsidRPr="00335DA0">
        <w:t xml:space="preserve">NHS Records Management Code of Practice for Health and Social Care 2021 (updated 2026) </w:t>
      </w:r>
      <w:hyperlink w:history="1" r:id="rId10">
        <w:r w:rsidRPr="00335DA0">
          <w:rPr>
            <w:rStyle w:val="Hyperlink"/>
          </w:rPr>
          <w:t>[digital.nhs.uk]</w:t>
        </w:r>
      </w:hyperlink>
      <w:r w:rsidRPr="00335DA0">
        <w:t xml:space="preserve">, </w:t>
      </w:r>
      <w:hyperlink w:history="1" r:id="rId11">
        <w:r w:rsidRPr="00335DA0">
          <w:rPr>
            <w:rStyle w:val="Hyperlink"/>
          </w:rPr>
          <w:t>[digital.nhs.uk]</w:t>
        </w:r>
      </w:hyperlink>
    </w:p>
    <w:p w:rsidRPr="00335DA0" w:rsidR="00335DA0" w:rsidP="00335DA0" w:rsidRDefault="00000000" w14:paraId="32FFFE6E" w14:textId="77777777">
      <w:r>
        <w:pict w14:anchorId="3341B694">
          <v:rect id="_x0000_i1028" style="width:0;height:1.5pt" o:hr="t" o:hrstd="t" o:hralign="center" fillcolor="#a0a0a0" stroked="f"/>
        </w:pict>
      </w:r>
    </w:p>
    <w:p w:rsidRPr="00335DA0" w:rsidR="00335DA0" w:rsidP="00335DA0" w:rsidRDefault="00335DA0" w14:paraId="21D09DE6" w14:textId="77777777">
      <w:pPr>
        <w:rPr>
          <w:b/>
          <w:bCs/>
        </w:rPr>
      </w:pPr>
      <w:r w:rsidRPr="00335DA0">
        <w:rPr>
          <w:b/>
          <w:bCs/>
        </w:rPr>
        <w:t>Information We Collect</w:t>
      </w:r>
    </w:p>
    <w:p w:rsidRPr="00335DA0" w:rsidR="00335DA0" w:rsidP="00335DA0" w:rsidRDefault="00335DA0" w14:paraId="5B465586" w14:textId="77777777">
      <w:r w:rsidRPr="00335DA0">
        <w:t>We may collect and process:</w:t>
      </w:r>
    </w:p>
    <w:p w:rsidRPr="00335DA0" w:rsidR="00335DA0" w:rsidP="00335DA0" w:rsidRDefault="00335DA0" w14:paraId="344BCEC5" w14:textId="77777777">
      <w:pPr>
        <w:rPr>
          <w:b/>
          <w:bCs/>
        </w:rPr>
      </w:pPr>
      <w:r w:rsidRPr="00335DA0">
        <w:rPr>
          <w:b/>
          <w:bCs/>
        </w:rPr>
        <w:t>Personal Information</w:t>
      </w:r>
    </w:p>
    <w:p w:rsidRPr="00335DA0" w:rsidR="00335DA0" w:rsidP="00335DA0" w:rsidRDefault="00335DA0" w14:paraId="5B483448" w14:textId="77777777">
      <w:pPr>
        <w:numPr>
          <w:ilvl w:val="0"/>
          <w:numId w:val="2"/>
        </w:numPr>
      </w:pPr>
      <w:r w:rsidRPr="00335DA0">
        <w:t>Name</w:t>
      </w:r>
    </w:p>
    <w:p w:rsidRPr="00335DA0" w:rsidR="00335DA0" w:rsidP="00335DA0" w:rsidRDefault="00335DA0" w14:paraId="7C0A8A64" w14:textId="77777777">
      <w:pPr>
        <w:numPr>
          <w:ilvl w:val="0"/>
          <w:numId w:val="2"/>
        </w:numPr>
      </w:pPr>
      <w:r w:rsidRPr="00335DA0">
        <w:t>Date of birth</w:t>
      </w:r>
    </w:p>
    <w:p w:rsidRPr="00335DA0" w:rsidR="00335DA0" w:rsidP="00335DA0" w:rsidRDefault="00335DA0" w14:paraId="3B6C0F2C" w14:textId="77777777">
      <w:pPr>
        <w:numPr>
          <w:ilvl w:val="0"/>
          <w:numId w:val="2"/>
        </w:numPr>
      </w:pPr>
      <w:r w:rsidRPr="00335DA0">
        <w:t>NHS number</w:t>
      </w:r>
    </w:p>
    <w:p w:rsidRPr="00335DA0" w:rsidR="00335DA0" w:rsidP="00335DA0" w:rsidRDefault="00335DA0" w14:paraId="3B8ED3BE" w14:textId="77777777">
      <w:pPr>
        <w:numPr>
          <w:ilvl w:val="0"/>
          <w:numId w:val="2"/>
        </w:numPr>
      </w:pPr>
      <w:r w:rsidRPr="00335DA0">
        <w:t>Address</w:t>
      </w:r>
    </w:p>
    <w:p w:rsidRPr="00335DA0" w:rsidR="00335DA0" w:rsidP="00335DA0" w:rsidRDefault="00335DA0" w14:paraId="715DE1CF" w14:textId="77777777">
      <w:pPr>
        <w:numPr>
          <w:ilvl w:val="0"/>
          <w:numId w:val="2"/>
        </w:numPr>
      </w:pPr>
      <w:r w:rsidRPr="00335DA0">
        <w:t>Telephone number</w:t>
      </w:r>
    </w:p>
    <w:p w:rsidRPr="00335DA0" w:rsidR="00335DA0" w:rsidP="00335DA0" w:rsidRDefault="00335DA0" w14:paraId="39ACAE79" w14:textId="77777777">
      <w:pPr>
        <w:numPr>
          <w:ilvl w:val="0"/>
          <w:numId w:val="2"/>
        </w:numPr>
      </w:pPr>
      <w:r w:rsidRPr="00335DA0">
        <w:t>Email address</w:t>
      </w:r>
    </w:p>
    <w:p w:rsidRPr="00335DA0" w:rsidR="00335DA0" w:rsidP="00335DA0" w:rsidRDefault="00335DA0" w14:paraId="30AE1D91" w14:textId="77777777">
      <w:pPr>
        <w:numPr>
          <w:ilvl w:val="0"/>
          <w:numId w:val="2"/>
        </w:numPr>
      </w:pPr>
      <w:r w:rsidRPr="00335DA0">
        <w:t>Emergency contact details</w:t>
      </w:r>
    </w:p>
    <w:p w:rsidRPr="00335DA0" w:rsidR="00335DA0" w:rsidP="00335DA0" w:rsidRDefault="00335DA0" w14:paraId="22B113B4" w14:textId="77777777">
      <w:pPr>
        <w:numPr>
          <w:ilvl w:val="0"/>
          <w:numId w:val="2"/>
        </w:numPr>
      </w:pPr>
      <w:r w:rsidRPr="00335DA0">
        <w:t>Next of kin details</w:t>
      </w:r>
    </w:p>
    <w:p w:rsidRPr="00335DA0" w:rsidR="00335DA0" w:rsidP="00335DA0" w:rsidRDefault="00335DA0" w14:paraId="7E4D9390" w14:textId="77777777">
      <w:pPr>
        <w:rPr>
          <w:b/>
          <w:bCs/>
        </w:rPr>
      </w:pPr>
      <w:r w:rsidRPr="00335DA0">
        <w:rPr>
          <w:b/>
          <w:bCs/>
        </w:rPr>
        <w:t>Special Category Information</w:t>
      </w:r>
    </w:p>
    <w:p w:rsidRPr="00335DA0" w:rsidR="00335DA0" w:rsidP="00335DA0" w:rsidRDefault="00335DA0" w14:paraId="0122FDD7" w14:textId="77777777">
      <w:r w:rsidRPr="00335DA0">
        <w:t>As a healthcare provider, we also process:</w:t>
      </w:r>
    </w:p>
    <w:p w:rsidRPr="00335DA0" w:rsidR="00335DA0" w:rsidP="00335DA0" w:rsidRDefault="00335DA0" w14:paraId="3670E4C4" w14:textId="77777777">
      <w:pPr>
        <w:numPr>
          <w:ilvl w:val="0"/>
          <w:numId w:val="3"/>
        </w:numPr>
      </w:pPr>
      <w:r w:rsidRPr="00335DA0">
        <w:t>Medical records</w:t>
      </w:r>
    </w:p>
    <w:p w:rsidRPr="00335DA0" w:rsidR="00335DA0" w:rsidP="00335DA0" w:rsidRDefault="00335DA0" w14:paraId="24050DDF" w14:textId="77777777">
      <w:pPr>
        <w:numPr>
          <w:ilvl w:val="0"/>
          <w:numId w:val="3"/>
        </w:numPr>
      </w:pPr>
      <w:r w:rsidRPr="00335DA0">
        <w:t>Diagnoses</w:t>
      </w:r>
    </w:p>
    <w:p w:rsidRPr="00335DA0" w:rsidR="00335DA0" w:rsidP="00335DA0" w:rsidRDefault="00335DA0" w14:paraId="70F1DAB5" w14:textId="77777777">
      <w:pPr>
        <w:numPr>
          <w:ilvl w:val="0"/>
          <w:numId w:val="3"/>
        </w:numPr>
      </w:pPr>
      <w:r w:rsidRPr="00335DA0">
        <w:t>Medications</w:t>
      </w:r>
    </w:p>
    <w:p w:rsidRPr="00335DA0" w:rsidR="00335DA0" w:rsidP="00335DA0" w:rsidRDefault="00335DA0" w14:paraId="09604286" w14:textId="77777777">
      <w:pPr>
        <w:numPr>
          <w:ilvl w:val="0"/>
          <w:numId w:val="3"/>
        </w:numPr>
      </w:pPr>
      <w:r w:rsidRPr="00335DA0">
        <w:t>Test results</w:t>
      </w:r>
    </w:p>
    <w:p w:rsidRPr="00335DA0" w:rsidR="00335DA0" w:rsidP="00335DA0" w:rsidRDefault="00335DA0" w14:paraId="4CE4D064" w14:textId="77777777">
      <w:pPr>
        <w:numPr>
          <w:ilvl w:val="0"/>
          <w:numId w:val="3"/>
        </w:numPr>
      </w:pPr>
      <w:r w:rsidRPr="00335DA0">
        <w:t>Clinical notes</w:t>
      </w:r>
    </w:p>
    <w:p w:rsidRPr="00335DA0" w:rsidR="00335DA0" w:rsidP="00335DA0" w:rsidRDefault="00335DA0" w14:paraId="011B71A3" w14:textId="77777777">
      <w:pPr>
        <w:numPr>
          <w:ilvl w:val="0"/>
          <w:numId w:val="3"/>
        </w:numPr>
      </w:pPr>
      <w:r w:rsidRPr="00335DA0">
        <w:t>Vaccination records</w:t>
      </w:r>
    </w:p>
    <w:p w:rsidRPr="00335DA0" w:rsidR="00335DA0" w:rsidP="00335DA0" w:rsidRDefault="00335DA0" w14:paraId="14E31D82" w14:textId="77777777">
      <w:pPr>
        <w:numPr>
          <w:ilvl w:val="0"/>
          <w:numId w:val="3"/>
        </w:numPr>
      </w:pPr>
      <w:r w:rsidRPr="00335DA0">
        <w:t>Mental health information</w:t>
      </w:r>
    </w:p>
    <w:p w:rsidRPr="00335DA0" w:rsidR="00335DA0" w:rsidP="00335DA0" w:rsidRDefault="00335DA0" w14:paraId="67EFCCE8" w14:textId="77777777">
      <w:pPr>
        <w:numPr>
          <w:ilvl w:val="0"/>
          <w:numId w:val="3"/>
        </w:numPr>
      </w:pPr>
      <w:r w:rsidRPr="00335DA0">
        <w:t>Sexual health information</w:t>
      </w:r>
    </w:p>
    <w:p w:rsidRPr="00335DA0" w:rsidR="00335DA0" w:rsidP="00335DA0" w:rsidRDefault="00335DA0" w14:paraId="7594CCF6" w14:textId="77777777">
      <w:pPr>
        <w:numPr>
          <w:ilvl w:val="0"/>
          <w:numId w:val="3"/>
        </w:numPr>
      </w:pPr>
      <w:r w:rsidRPr="00335DA0">
        <w:t>Ethnicity</w:t>
      </w:r>
    </w:p>
    <w:p w:rsidRPr="00335DA0" w:rsidR="00335DA0" w:rsidP="00335DA0" w:rsidRDefault="00335DA0" w14:paraId="6887F872" w14:textId="77777777">
      <w:pPr>
        <w:numPr>
          <w:ilvl w:val="0"/>
          <w:numId w:val="3"/>
        </w:numPr>
      </w:pPr>
      <w:r w:rsidRPr="00335DA0">
        <w:t>Language requirements</w:t>
      </w:r>
    </w:p>
    <w:p w:rsidRPr="00335DA0" w:rsidR="00335DA0" w:rsidP="00335DA0" w:rsidRDefault="00335DA0" w14:paraId="435309A7" w14:textId="77777777">
      <w:pPr>
        <w:numPr>
          <w:ilvl w:val="0"/>
          <w:numId w:val="3"/>
        </w:numPr>
      </w:pPr>
      <w:r w:rsidRPr="00335DA0">
        <w:t>Disability information</w:t>
      </w:r>
    </w:p>
    <w:p w:rsidRPr="00335DA0" w:rsidR="00335DA0" w:rsidP="00335DA0" w:rsidRDefault="00335DA0" w14:paraId="63A61625" w14:textId="77777777">
      <w:pPr>
        <w:numPr>
          <w:ilvl w:val="0"/>
          <w:numId w:val="3"/>
        </w:numPr>
      </w:pPr>
      <w:r w:rsidRPr="00335DA0">
        <w:t>Religion where clinically relevant</w:t>
      </w:r>
    </w:p>
    <w:p w:rsidRPr="00335DA0" w:rsidR="00335DA0" w:rsidP="00335DA0" w:rsidRDefault="00335DA0" w14:paraId="75AC7868" w14:textId="77777777">
      <w:pPr>
        <w:rPr>
          <w:b/>
          <w:bCs/>
        </w:rPr>
      </w:pPr>
      <w:r w:rsidRPr="00335DA0">
        <w:rPr>
          <w:b/>
          <w:bCs/>
        </w:rPr>
        <w:t>Administrative Information</w:t>
      </w:r>
    </w:p>
    <w:p w:rsidRPr="00335DA0" w:rsidR="00335DA0" w:rsidP="00335DA0" w:rsidRDefault="00335DA0" w14:paraId="74942E5B" w14:textId="77777777">
      <w:pPr>
        <w:numPr>
          <w:ilvl w:val="0"/>
          <w:numId w:val="4"/>
        </w:numPr>
      </w:pPr>
      <w:r w:rsidRPr="00335DA0">
        <w:t>Appointment information</w:t>
      </w:r>
    </w:p>
    <w:p w:rsidRPr="00335DA0" w:rsidR="00335DA0" w:rsidP="00335DA0" w:rsidRDefault="00335DA0" w14:paraId="73C34D92" w14:textId="77777777">
      <w:pPr>
        <w:numPr>
          <w:ilvl w:val="0"/>
          <w:numId w:val="4"/>
        </w:numPr>
      </w:pPr>
      <w:r w:rsidRPr="00335DA0">
        <w:t>Complaints</w:t>
      </w:r>
    </w:p>
    <w:p w:rsidRPr="00335DA0" w:rsidR="00335DA0" w:rsidP="00335DA0" w:rsidRDefault="00335DA0" w14:paraId="2683C543" w14:textId="77777777">
      <w:pPr>
        <w:numPr>
          <w:ilvl w:val="0"/>
          <w:numId w:val="4"/>
        </w:numPr>
      </w:pPr>
      <w:r w:rsidRPr="00335DA0">
        <w:t>Surveys and feedback</w:t>
      </w:r>
    </w:p>
    <w:p w:rsidRPr="00335DA0" w:rsidR="00335DA0" w:rsidP="00335DA0" w:rsidRDefault="00335DA0" w14:paraId="2833727C" w14:textId="77777777">
      <w:pPr>
        <w:numPr>
          <w:ilvl w:val="0"/>
          <w:numId w:val="4"/>
        </w:numPr>
      </w:pPr>
      <w:r w:rsidRPr="00335DA0">
        <w:t>Correspondence</w:t>
      </w:r>
    </w:p>
    <w:p w:rsidRPr="00335DA0" w:rsidR="00335DA0" w:rsidP="00335DA0" w:rsidRDefault="00335DA0" w14:paraId="58BBBC0A" w14:textId="77777777">
      <w:pPr>
        <w:numPr>
          <w:ilvl w:val="0"/>
          <w:numId w:val="4"/>
        </w:numPr>
      </w:pPr>
      <w:r w:rsidRPr="00335DA0">
        <w:t>Referral information</w:t>
      </w:r>
    </w:p>
    <w:p w:rsidRPr="00335DA0" w:rsidR="00335DA0" w:rsidP="00335DA0" w:rsidRDefault="00335DA0" w14:paraId="35299FEE" w14:textId="77777777">
      <w:pPr>
        <w:numPr>
          <w:ilvl w:val="0"/>
          <w:numId w:val="4"/>
        </w:numPr>
      </w:pPr>
      <w:r w:rsidRPr="00335DA0">
        <w:t>Safeguarding information</w:t>
      </w:r>
    </w:p>
    <w:p w:rsidRPr="00335DA0" w:rsidR="00335DA0" w:rsidP="00335DA0" w:rsidRDefault="00000000" w14:paraId="18E92E34" w14:textId="77777777">
      <w:r>
        <w:pict w14:anchorId="7B0617BD">
          <v:rect id="_x0000_i1029" style="width:0;height:1.5pt" o:hr="t" o:hrstd="t" o:hralign="center" fillcolor="#a0a0a0" stroked="f"/>
        </w:pict>
      </w:r>
    </w:p>
    <w:p w:rsidRPr="00335DA0" w:rsidR="00335DA0" w:rsidP="00335DA0" w:rsidRDefault="00335DA0" w14:paraId="449E31F8" w14:textId="77777777">
      <w:pPr>
        <w:rPr>
          <w:b/>
          <w:bCs/>
        </w:rPr>
      </w:pPr>
      <w:r w:rsidRPr="00335DA0">
        <w:rPr>
          <w:b/>
          <w:bCs/>
        </w:rPr>
        <w:t>Why We Use Your Information</w:t>
      </w:r>
    </w:p>
    <w:p w:rsidRPr="00335DA0" w:rsidR="00335DA0" w:rsidP="00335DA0" w:rsidRDefault="00335DA0" w14:paraId="03EFCFF6" w14:textId="77777777">
      <w:r w:rsidRPr="00335DA0">
        <w:t>We use personal information to:</w:t>
      </w:r>
    </w:p>
    <w:p w:rsidRPr="00335DA0" w:rsidR="00335DA0" w:rsidP="00335DA0" w:rsidRDefault="00335DA0" w14:paraId="2209D42E" w14:textId="77777777">
      <w:pPr>
        <w:rPr>
          <w:b/>
          <w:bCs/>
        </w:rPr>
      </w:pPr>
      <w:r w:rsidRPr="00335DA0">
        <w:rPr>
          <w:b/>
          <w:bCs/>
        </w:rPr>
        <w:t>Provide Direct Care</w:t>
      </w:r>
    </w:p>
    <w:p w:rsidRPr="00335DA0" w:rsidR="00335DA0" w:rsidP="00335DA0" w:rsidRDefault="00335DA0" w14:paraId="6E1DAAF2" w14:textId="77777777">
      <w:pPr>
        <w:numPr>
          <w:ilvl w:val="0"/>
          <w:numId w:val="5"/>
        </w:numPr>
      </w:pPr>
      <w:r w:rsidRPr="00335DA0">
        <w:t>Diagnose and treat illness</w:t>
      </w:r>
    </w:p>
    <w:p w:rsidRPr="00335DA0" w:rsidR="00335DA0" w:rsidP="00335DA0" w:rsidRDefault="00335DA0" w14:paraId="0333F5A3" w14:textId="77777777">
      <w:pPr>
        <w:numPr>
          <w:ilvl w:val="0"/>
          <w:numId w:val="5"/>
        </w:numPr>
      </w:pPr>
      <w:r w:rsidRPr="00335DA0">
        <w:t>Arrange referrals</w:t>
      </w:r>
    </w:p>
    <w:p w:rsidRPr="00335DA0" w:rsidR="00335DA0" w:rsidP="00335DA0" w:rsidRDefault="00335DA0" w14:paraId="7B631B18" w14:textId="77777777">
      <w:pPr>
        <w:numPr>
          <w:ilvl w:val="0"/>
          <w:numId w:val="5"/>
        </w:numPr>
      </w:pPr>
      <w:r w:rsidRPr="00335DA0">
        <w:t>Prescribe medication</w:t>
      </w:r>
    </w:p>
    <w:p w:rsidRPr="00335DA0" w:rsidR="00335DA0" w:rsidP="00335DA0" w:rsidRDefault="00335DA0" w14:paraId="2413605C" w14:textId="77777777">
      <w:pPr>
        <w:numPr>
          <w:ilvl w:val="0"/>
          <w:numId w:val="5"/>
        </w:numPr>
      </w:pPr>
      <w:r w:rsidRPr="00335DA0">
        <w:t>Coordinate care with hospitals and community services</w:t>
      </w:r>
    </w:p>
    <w:p w:rsidRPr="00335DA0" w:rsidR="00335DA0" w:rsidP="00335DA0" w:rsidRDefault="00335DA0" w14:paraId="16645E8D" w14:textId="77777777">
      <w:pPr>
        <w:numPr>
          <w:ilvl w:val="0"/>
          <w:numId w:val="5"/>
        </w:numPr>
      </w:pPr>
      <w:r w:rsidRPr="00335DA0">
        <w:t>Support safeguarding activities</w:t>
      </w:r>
    </w:p>
    <w:p w:rsidRPr="00335DA0" w:rsidR="00335DA0" w:rsidP="00335DA0" w:rsidRDefault="00335DA0" w14:paraId="238BF262" w14:textId="77777777">
      <w:pPr>
        <w:rPr>
          <w:b/>
          <w:bCs/>
        </w:rPr>
      </w:pPr>
      <w:r w:rsidRPr="00335DA0">
        <w:rPr>
          <w:b/>
          <w:bCs/>
        </w:rPr>
        <w:t>Manage NHS Services</w:t>
      </w:r>
    </w:p>
    <w:p w:rsidRPr="00335DA0" w:rsidR="00335DA0" w:rsidP="00335DA0" w:rsidRDefault="00335DA0" w14:paraId="4ADE650E" w14:textId="77777777">
      <w:pPr>
        <w:numPr>
          <w:ilvl w:val="0"/>
          <w:numId w:val="6"/>
        </w:numPr>
      </w:pPr>
      <w:r w:rsidRPr="00335DA0">
        <w:t>Clinical audit</w:t>
      </w:r>
    </w:p>
    <w:p w:rsidRPr="00335DA0" w:rsidR="00335DA0" w:rsidP="00335DA0" w:rsidRDefault="00335DA0" w14:paraId="50D7A08D" w14:textId="77777777">
      <w:pPr>
        <w:numPr>
          <w:ilvl w:val="0"/>
          <w:numId w:val="6"/>
        </w:numPr>
      </w:pPr>
      <w:r w:rsidRPr="00335DA0">
        <w:t>Quality improvement</w:t>
      </w:r>
    </w:p>
    <w:p w:rsidRPr="00335DA0" w:rsidR="00335DA0" w:rsidP="00335DA0" w:rsidRDefault="00335DA0" w14:paraId="7B373296" w14:textId="77777777">
      <w:pPr>
        <w:numPr>
          <w:ilvl w:val="0"/>
          <w:numId w:val="6"/>
        </w:numPr>
      </w:pPr>
      <w:r w:rsidRPr="00335DA0">
        <w:t>Healthcare planning</w:t>
      </w:r>
    </w:p>
    <w:p w:rsidRPr="00335DA0" w:rsidR="00335DA0" w:rsidP="00335DA0" w:rsidRDefault="00335DA0" w14:paraId="0F9C9DE1" w14:textId="77777777">
      <w:pPr>
        <w:numPr>
          <w:ilvl w:val="0"/>
          <w:numId w:val="6"/>
        </w:numPr>
      </w:pPr>
      <w:r w:rsidRPr="00335DA0">
        <w:t>Patient safety investigations</w:t>
      </w:r>
    </w:p>
    <w:p w:rsidRPr="00335DA0" w:rsidR="00335DA0" w:rsidP="00335DA0" w:rsidRDefault="00335DA0" w14:paraId="06617E1C" w14:textId="77777777">
      <w:pPr>
        <w:numPr>
          <w:ilvl w:val="0"/>
          <w:numId w:val="6"/>
        </w:numPr>
      </w:pPr>
      <w:r w:rsidRPr="00335DA0">
        <w:t>Complaints handling</w:t>
      </w:r>
    </w:p>
    <w:p w:rsidRPr="00335DA0" w:rsidR="00335DA0" w:rsidP="00335DA0" w:rsidRDefault="00335DA0" w14:paraId="652FA294" w14:textId="77777777">
      <w:pPr>
        <w:numPr>
          <w:ilvl w:val="0"/>
          <w:numId w:val="6"/>
        </w:numPr>
      </w:pPr>
      <w:r w:rsidRPr="00335DA0">
        <w:t>Financial management</w:t>
      </w:r>
    </w:p>
    <w:p w:rsidRPr="00335DA0" w:rsidR="00335DA0" w:rsidP="00335DA0" w:rsidRDefault="00335DA0" w14:paraId="6F7D009F" w14:textId="77777777">
      <w:pPr>
        <w:rPr>
          <w:b/>
          <w:bCs/>
        </w:rPr>
      </w:pPr>
      <w:r w:rsidRPr="00335DA0">
        <w:rPr>
          <w:b/>
          <w:bCs/>
        </w:rPr>
        <w:t>Legal and Regulatory Requirements</w:t>
      </w:r>
    </w:p>
    <w:p w:rsidRPr="00335DA0" w:rsidR="00335DA0" w:rsidP="00335DA0" w:rsidRDefault="00335DA0" w14:paraId="298DD371" w14:textId="77777777">
      <w:pPr>
        <w:numPr>
          <w:ilvl w:val="0"/>
          <w:numId w:val="7"/>
        </w:numPr>
      </w:pPr>
      <w:r w:rsidRPr="00335DA0">
        <w:t>Comply with NHS regulations</w:t>
      </w:r>
    </w:p>
    <w:p w:rsidRPr="00335DA0" w:rsidR="00335DA0" w:rsidP="00335DA0" w:rsidRDefault="00335DA0" w14:paraId="40F55D4F" w14:textId="77777777">
      <w:pPr>
        <w:numPr>
          <w:ilvl w:val="0"/>
          <w:numId w:val="7"/>
        </w:numPr>
      </w:pPr>
      <w:r w:rsidRPr="00335DA0">
        <w:t>Meet statutory reporting obligations</w:t>
      </w:r>
    </w:p>
    <w:p w:rsidRPr="00335DA0" w:rsidR="00335DA0" w:rsidP="00335DA0" w:rsidRDefault="00335DA0" w14:paraId="20096F93" w14:textId="77777777">
      <w:pPr>
        <w:numPr>
          <w:ilvl w:val="0"/>
          <w:numId w:val="7"/>
        </w:numPr>
      </w:pPr>
      <w:r w:rsidRPr="00335DA0">
        <w:t>Support public health activities</w:t>
      </w:r>
    </w:p>
    <w:p w:rsidRPr="00335DA0" w:rsidR="00335DA0" w:rsidP="00335DA0" w:rsidRDefault="00335DA0" w14:paraId="250A2602" w14:textId="77777777">
      <w:pPr>
        <w:numPr>
          <w:ilvl w:val="0"/>
          <w:numId w:val="7"/>
        </w:numPr>
      </w:pPr>
      <w:r w:rsidRPr="00335DA0">
        <w:t>Respond to court orders or lawful requests</w:t>
      </w:r>
    </w:p>
    <w:p w:rsidRPr="00335DA0" w:rsidR="00335DA0" w:rsidP="00335DA0" w:rsidRDefault="00335DA0" w14:paraId="1160D8C5" w14:textId="77777777">
      <w:r w:rsidRPr="00335DA0">
        <w:t xml:space="preserve">Patient information may also be used for approved research, planning and population health management activities where permitted by law. </w:t>
      </w:r>
      <w:hyperlink w:history="1" r:id="rId12">
        <w:r w:rsidRPr="00335DA0">
          <w:rPr>
            <w:rStyle w:val="Hyperlink"/>
          </w:rPr>
          <w:t>[digital.nhs.uk]</w:t>
        </w:r>
      </w:hyperlink>
      <w:r w:rsidRPr="00335DA0">
        <w:t xml:space="preserve">, </w:t>
      </w:r>
      <w:hyperlink w:history="1" r:id="rId13">
        <w:r w:rsidRPr="00335DA0">
          <w:rPr>
            <w:rStyle w:val="Hyperlink"/>
          </w:rPr>
          <w:t>[england.nhs.uk]</w:t>
        </w:r>
      </w:hyperlink>
    </w:p>
    <w:p w:rsidRPr="00335DA0" w:rsidR="00335DA0" w:rsidP="00335DA0" w:rsidRDefault="00000000" w14:paraId="4B68C054" w14:textId="77777777">
      <w:r>
        <w:pict w14:anchorId="33C9B4E8">
          <v:rect id="_x0000_i1030" style="width:0;height:1.5pt" o:hr="t" o:hrstd="t" o:hralign="center" fillcolor="#a0a0a0" stroked="f"/>
        </w:pict>
      </w:r>
    </w:p>
    <w:p w:rsidRPr="00335DA0" w:rsidR="00335DA0" w:rsidP="00335DA0" w:rsidRDefault="00335DA0" w14:paraId="0CA72A4A" w14:textId="77777777">
      <w:pPr>
        <w:rPr>
          <w:b/>
          <w:bCs/>
        </w:rPr>
      </w:pPr>
      <w:r w:rsidRPr="00335DA0">
        <w:rPr>
          <w:b/>
          <w:bCs/>
        </w:rPr>
        <w:t>Our Legal Basis for Processing</w:t>
      </w:r>
    </w:p>
    <w:p w:rsidRPr="00335DA0" w:rsidR="00335DA0" w:rsidP="00335DA0" w:rsidRDefault="00335DA0" w14:paraId="040E0F36" w14:textId="77777777">
      <w:r w:rsidRPr="00335DA0">
        <w:t>Under UK GDPR we rely on the following legal bases:</w:t>
      </w:r>
    </w:p>
    <w:p w:rsidRPr="00335DA0" w:rsidR="00335DA0" w:rsidP="00335DA0" w:rsidRDefault="00335DA0" w14:paraId="2A6A322E" w14:textId="77777777">
      <w:pPr>
        <w:rPr>
          <w:b/>
          <w:bCs/>
        </w:rPr>
      </w:pPr>
      <w:r w:rsidRPr="00335DA0">
        <w:rPr>
          <w:b/>
          <w:bCs/>
        </w:rPr>
        <w:t>Article 6 UK GDPR</w:t>
      </w:r>
    </w:p>
    <w:p w:rsidRPr="00335DA0" w:rsidR="00335DA0" w:rsidP="00335DA0" w:rsidRDefault="00335DA0" w14:paraId="4713E4F4" w14:textId="77777777">
      <w:r w:rsidRPr="00335DA0">
        <w:rPr>
          <w:b/>
          <w:bCs/>
        </w:rPr>
        <w:t>Article 6(1)(c) - Legal Obligation</w:t>
      </w:r>
    </w:p>
    <w:p w:rsidRPr="00335DA0" w:rsidR="00335DA0" w:rsidP="00335DA0" w:rsidRDefault="00335DA0" w14:paraId="6143411A" w14:textId="77777777">
      <w:r w:rsidRPr="00335DA0">
        <w:t>Where processing is necessary to comply with legal duties.</w:t>
      </w:r>
    </w:p>
    <w:p w:rsidRPr="00335DA0" w:rsidR="00335DA0" w:rsidP="00335DA0" w:rsidRDefault="00335DA0" w14:paraId="6C2561D4" w14:textId="77777777">
      <w:r w:rsidRPr="00335DA0">
        <w:rPr>
          <w:b/>
          <w:bCs/>
        </w:rPr>
        <w:t>Article 6(1)(e) - Public Task</w:t>
      </w:r>
    </w:p>
    <w:p w:rsidRPr="00335DA0" w:rsidR="00335DA0" w:rsidP="00335DA0" w:rsidRDefault="00335DA0" w14:paraId="7126E49E" w14:textId="77777777">
      <w:r w:rsidRPr="00335DA0">
        <w:t xml:space="preserve">Where processing is necessary to perform healthcare functions carried out in the public interest. </w:t>
      </w:r>
      <w:hyperlink w:history="1" r:id="rId14">
        <w:r w:rsidRPr="00335DA0">
          <w:rPr>
            <w:rStyle w:val="Hyperlink"/>
          </w:rPr>
          <w:t>[digital.nhs.uk]</w:t>
        </w:r>
      </w:hyperlink>
      <w:r w:rsidRPr="00335DA0">
        <w:t xml:space="preserve">, </w:t>
      </w:r>
      <w:hyperlink w:history="1" r:id="rId15">
        <w:r w:rsidRPr="00335DA0">
          <w:rPr>
            <w:rStyle w:val="Hyperlink"/>
          </w:rPr>
          <w:t>[legislation.gov.uk]</w:t>
        </w:r>
      </w:hyperlink>
    </w:p>
    <w:p w:rsidRPr="00335DA0" w:rsidR="00335DA0" w:rsidP="00335DA0" w:rsidRDefault="00335DA0" w14:paraId="7C1D8319" w14:textId="77777777">
      <w:pPr>
        <w:rPr>
          <w:b/>
          <w:bCs/>
        </w:rPr>
      </w:pPr>
      <w:r w:rsidRPr="00335DA0">
        <w:rPr>
          <w:b/>
          <w:bCs/>
        </w:rPr>
        <w:t>Article 9 UK GDPR</w:t>
      </w:r>
    </w:p>
    <w:p w:rsidRPr="00335DA0" w:rsidR="00335DA0" w:rsidP="00335DA0" w:rsidRDefault="00335DA0" w14:paraId="133B401C" w14:textId="77777777">
      <w:r w:rsidRPr="00335DA0">
        <w:t>For health information we rely on:</w:t>
      </w:r>
    </w:p>
    <w:p w:rsidRPr="00335DA0" w:rsidR="00335DA0" w:rsidP="00335DA0" w:rsidRDefault="00335DA0" w14:paraId="6317268C" w14:textId="77777777">
      <w:r w:rsidRPr="00335DA0">
        <w:rPr>
          <w:b/>
          <w:bCs/>
        </w:rPr>
        <w:t>Article 9(2)(h)</w:t>
      </w:r>
      <w:r w:rsidRPr="00335DA0">
        <w:br/>
      </w:r>
      <w:r w:rsidRPr="00335DA0">
        <w:t>Provision and management of health or social care.</w:t>
      </w:r>
    </w:p>
    <w:p w:rsidRPr="00335DA0" w:rsidR="00335DA0" w:rsidP="00335DA0" w:rsidRDefault="00335DA0" w14:paraId="0A2EA16E" w14:textId="77777777">
      <w:r w:rsidRPr="00335DA0">
        <w:rPr>
          <w:b/>
          <w:bCs/>
        </w:rPr>
        <w:t>Article 9(2)(i)</w:t>
      </w:r>
      <w:r w:rsidRPr="00335DA0">
        <w:br/>
      </w:r>
      <w:r w:rsidRPr="00335DA0">
        <w:t>Public health purposes.</w:t>
      </w:r>
    </w:p>
    <w:p w:rsidRPr="00335DA0" w:rsidR="00335DA0" w:rsidP="00335DA0" w:rsidRDefault="00335DA0" w14:paraId="39F3A0E6" w14:textId="77777777">
      <w:r w:rsidRPr="00335DA0">
        <w:rPr>
          <w:b/>
          <w:bCs/>
        </w:rPr>
        <w:t>Article 9(2)(j)</w:t>
      </w:r>
      <w:r w:rsidRPr="00335DA0">
        <w:br/>
      </w:r>
      <w:r w:rsidRPr="00335DA0">
        <w:t xml:space="preserve">Research, statistics and archiving where legally permitted. </w:t>
      </w:r>
      <w:hyperlink w:history="1" r:id="rId16">
        <w:r w:rsidRPr="00335DA0">
          <w:rPr>
            <w:rStyle w:val="Hyperlink"/>
          </w:rPr>
          <w:t>[digital.nhs.uk]</w:t>
        </w:r>
      </w:hyperlink>
      <w:r w:rsidRPr="00335DA0">
        <w:t xml:space="preserve">, </w:t>
      </w:r>
      <w:hyperlink w:history="1" r:id="rId17">
        <w:r w:rsidRPr="00335DA0">
          <w:rPr>
            <w:rStyle w:val="Hyperlink"/>
          </w:rPr>
          <w:t>[legislation.gov.uk]</w:t>
        </w:r>
      </w:hyperlink>
    </w:p>
    <w:p w:rsidRPr="00335DA0" w:rsidR="00335DA0" w:rsidP="00335DA0" w:rsidRDefault="00335DA0" w14:paraId="52706A46" w14:textId="77777777">
      <w:r w:rsidRPr="00335DA0">
        <w:t>Where consent is required, we will obtain it separately and explain how it can be withdrawn.</w:t>
      </w:r>
    </w:p>
    <w:p w:rsidRPr="00335DA0" w:rsidR="00335DA0" w:rsidP="00335DA0" w:rsidRDefault="00000000" w14:paraId="3DA9EDA6" w14:textId="77777777">
      <w:r>
        <w:pict w14:anchorId="5C2DFCE0">
          <v:rect id="_x0000_i1031" style="width:0;height:1.5pt" o:hr="t" o:hrstd="t" o:hralign="center" fillcolor="#a0a0a0" stroked="f"/>
        </w:pict>
      </w:r>
    </w:p>
    <w:p w:rsidRPr="00335DA0" w:rsidR="00335DA0" w:rsidP="00335DA0" w:rsidRDefault="00335DA0" w14:paraId="3B0EDA90" w14:textId="77777777">
      <w:pPr>
        <w:rPr>
          <w:b/>
          <w:bCs/>
        </w:rPr>
      </w:pPr>
      <w:r w:rsidRPr="00335DA0">
        <w:rPr>
          <w:b/>
          <w:bCs/>
        </w:rPr>
        <w:t>Who We Share Information With</w:t>
      </w:r>
    </w:p>
    <w:p w:rsidRPr="00335DA0" w:rsidR="00335DA0" w:rsidP="00335DA0" w:rsidRDefault="00335DA0" w14:paraId="43E3974F" w14:textId="77777777">
      <w:r w:rsidRPr="00335DA0">
        <w:t>We may share information with:</w:t>
      </w:r>
    </w:p>
    <w:p w:rsidRPr="00335DA0" w:rsidR="00335DA0" w:rsidP="00335DA0" w:rsidRDefault="00335DA0" w14:paraId="0D30991B" w14:textId="77777777">
      <w:pPr>
        <w:numPr>
          <w:ilvl w:val="0"/>
          <w:numId w:val="8"/>
        </w:numPr>
      </w:pPr>
      <w:r w:rsidRPr="00335DA0">
        <w:t>NHS hospitals and trusts</w:t>
      </w:r>
    </w:p>
    <w:p w:rsidRPr="00335DA0" w:rsidR="00335DA0" w:rsidP="00335DA0" w:rsidRDefault="00335DA0" w14:paraId="1C6E4766" w14:textId="77777777">
      <w:pPr>
        <w:numPr>
          <w:ilvl w:val="0"/>
          <w:numId w:val="8"/>
        </w:numPr>
      </w:pPr>
      <w:r w:rsidRPr="00335DA0">
        <w:t>Community healthcare providers</w:t>
      </w:r>
    </w:p>
    <w:p w:rsidRPr="00335DA0" w:rsidR="00335DA0" w:rsidP="00335DA0" w:rsidRDefault="00335DA0" w14:paraId="4DB5DC6F" w14:textId="77777777">
      <w:pPr>
        <w:numPr>
          <w:ilvl w:val="0"/>
          <w:numId w:val="8"/>
        </w:numPr>
      </w:pPr>
      <w:r w:rsidRPr="00335DA0">
        <w:t>Mental health services</w:t>
      </w:r>
    </w:p>
    <w:p w:rsidRPr="00335DA0" w:rsidR="00335DA0" w:rsidP="00335DA0" w:rsidRDefault="00335DA0" w14:paraId="54D679FF" w14:textId="77777777">
      <w:pPr>
        <w:numPr>
          <w:ilvl w:val="0"/>
          <w:numId w:val="8"/>
        </w:numPr>
      </w:pPr>
      <w:r w:rsidRPr="00335DA0">
        <w:t>Pharmacies</w:t>
      </w:r>
    </w:p>
    <w:p w:rsidRPr="00335DA0" w:rsidR="00335DA0" w:rsidP="00335DA0" w:rsidRDefault="00335DA0" w14:paraId="43130626" w14:textId="77777777">
      <w:pPr>
        <w:numPr>
          <w:ilvl w:val="0"/>
          <w:numId w:val="8"/>
        </w:numPr>
      </w:pPr>
      <w:r w:rsidRPr="00335DA0">
        <w:t>Ambulance services</w:t>
      </w:r>
    </w:p>
    <w:p w:rsidRPr="00335DA0" w:rsidR="00335DA0" w:rsidP="00335DA0" w:rsidRDefault="00335DA0" w14:paraId="4BDFC9D4" w14:textId="77777777">
      <w:pPr>
        <w:numPr>
          <w:ilvl w:val="0"/>
          <w:numId w:val="8"/>
        </w:numPr>
      </w:pPr>
      <w:r w:rsidRPr="00335DA0">
        <w:t>Social care services</w:t>
      </w:r>
    </w:p>
    <w:p w:rsidRPr="00335DA0" w:rsidR="00335DA0" w:rsidP="00335DA0" w:rsidRDefault="00335DA0" w14:paraId="634EA4AD" w14:textId="77777777">
      <w:pPr>
        <w:numPr>
          <w:ilvl w:val="0"/>
          <w:numId w:val="8"/>
        </w:numPr>
      </w:pPr>
      <w:r w:rsidRPr="00335DA0">
        <w:t>Local authorities</w:t>
      </w:r>
    </w:p>
    <w:p w:rsidRPr="00335DA0" w:rsidR="00335DA0" w:rsidP="00335DA0" w:rsidRDefault="00335DA0" w14:paraId="5B1078CE" w14:textId="77777777">
      <w:pPr>
        <w:numPr>
          <w:ilvl w:val="0"/>
          <w:numId w:val="8"/>
        </w:numPr>
      </w:pPr>
      <w:r w:rsidRPr="00335DA0">
        <w:t>NHS England</w:t>
      </w:r>
    </w:p>
    <w:p w:rsidRPr="00335DA0" w:rsidR="00335DA0" w:rsidP="00335DA0" w:rsidRDefault="00335DA0" w14:paraId="21F76F9F" w14:textId="77777777">
      <w:pPr>
        <w:numPr>
          <w:ilvl w:val="0"/>
          <w:numId w:val="8"/>
        </w:numPr>
      </w:pPr>
      <w:r w:rsidRPr="00335DA0">
        <w:t>Integrated Care Boards (ICBs)</w:t>
      </w:r>
    </w:p>
    <w:p w:rsidRPr="00335DA0" w:rsidR="00335DA0" w:rsidP="00335DA0" w:rsidRDefault="00335DA0" w14:paraId="2C81F91C" w14:textId="77777777">
      <w:pPr>
        <w:numPr>
          <w:ilvl w:val="0"/>
          <w:numId w:val="8"/>
        </w:numPr>
      </w:pPr>
      <w:r w:rsidRPr="00335DA0">
        <w:t>Safeguarding agencies</w:t>
      </w:r>
    </w:p>
    <w:p w:rsidRPr="00A232AD" w:rsidR="00A232AD" w:rsidP="00A232AD" w:rsidRDefault="00A232AD" w14:paraId="704517F8" w14:textId="77777777">
      <w:pPr>
        <w:pStyle w:val="ListParagraph"/>
        <w:numPr>
          <w:ilvl w:val="0"/>
          <w:numId w:val="8"/>
        </w:numPr>
        <w:spacing w:after="0"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Approved healthcare contractors, software providers and digital service suppliers including TPP SystmOne, Accurx, Abtrace, MediData and iGPR where necessary to support the provision of healthcare services.</w:t>
      </w:r>
    </w:p>
    <w:p w:rsidRPr="00335DA0" w:rsidR="00335DA0" w:rsidP="00335DA0" w:rsidRDefault="00335DA0" w14:paraId="113E728E" w14:textId="4076CC69">
      <w:pPr>
        <w:numPr>
          <w:ilvl w:val="0"/>
          <w:numId w:val="8"/>
        </w:numPr>
      </w:pPr>
    </w:p>
    <w:p w:rsidRPr="00335DA0" w:rsidR="00335DA0" w:rsidP="00335DA0" w:rsidRDefault="00335DA0" w14:paraId="23BD5AB9" w14:textId="77777777">
      <w:r w:rsidRPr="00335DA0">
        <w:t>For Bottisham Medical Practice this may include:</w:t>
      </w:r>
    </w:p>
    <w:p w:rsidRPr="00335DA0" w:rsidR="00335DA0" w:rsidP="00335DA0" w:rsidRDefault="00335DA0" w14:paraId="324E3A55" w14:textId="77777777">
      <w:pPr>
        <w:numPr>
          <w:ilvl w:val="0"/>
          <w:numId w:val="9"/>
        </w:numPr>
      </w:pPr>
      <w:r w:rsidRPr="00335DA0">
        <w:t>NHS Cambridgeshire and Peterborough Integrated Care Board</w:t>
      </w:r>
    </w:p>
    <w:p w:rsidRPr="00335DA0" w:rsidR="00335DA0" w:rsidP="00335DA0" w:rsidRDefault="00335DA0" w14:paraId="7E20A185" w14:textId="77777777">
      <w:pPr>
        <w:numPr>
          <w:ilvl w:val="0"/>
          <w:numId w:val="9"/>
        </w:numPr>
      </w:pPr>
      <w:r w:rsidRPr="00335DA0">
        <w:t>NHS England</w:t>
      </w:r>
    </w:p>
    <w:p w:rsidRPr="00335DA0" w:rsidR="00335DA0" w:rsidP="00335DA0" w:rsidRDefault="00335DA0" w14:paraId="44E178EE" w14:textId="77777777">
      <w:pPr>
        <w:numPr>
          <w:ilvl w:val="0"/>
          <w:numId w:val="9"/>
        </w:numPr>
      </w:pPr>
      <w:r w:rsidRPr="00335DA0">
        <w:t>Local NHS Trusts and Foundation Trusts</w:t>
      </w:r>
    </w:p>
    <w:p w:rsidRPr="00335DA0" w:rsidR="00335DA0" w:rsidP="00335DA0" w:rsidRDefault="00335DA0" w14:paraId="18E927FE" w14:textId="77777777">
      <w:r w:rsidRPr="00335DA0">
        <w:t xml:space="preserve">Information is only shared where there is a lawful basis to do so and appropriate safeguards are in place. </w:t>
      </w:r>
      <w:hyperlink w:history="1" r:id="rId18">
        <w:r w:rsidRPr="00335DA0">
          <w:rPr>
            <w:rStyle w:val="Hyperlink"/>
          </w:rPr>
          <w:t>[gov.uk]</w:t>
        </w:r>
      </w:hyperlink>
      <w:r w:rsidRPr="00335DA0">
        <w:t xml:space="preserve">, </w:t>
      </w:r>
      <w:hyperlink w:history="1" r:id="rId19">
        <w:r w:rsidRPr="00335DA0">
          <w:rPr>
            <w:rStyle w:val="Hyperlink"/>
          </w:rPr>
          <w:t>[digital.nhs.uk]</w:t>
        </w:r>
      </w:hyperlink>
    </w:p>
    <w:p w:rsidRPr="00335DA0" w:rsidR="00335DA0" w:rsidP="00335DA0" w:rsidRDefault="00000000" w14:paraId="43AFF378" w14:textId="77777777">
      <w:r>
        <w:pict w14:anchorId="6B4AF9FC">
          <v:rect id="_x0000_i1032" style="width:0;height:1.5pt" o:hr="t" o:hrstd="t" o:hralign="center" fillcolor="#a0a0a0" stroked="f"/>
        </w:pict>
      </w:r>
    </w:p>
    <w:p w:rsidRPr="00335DA0" w:rsidR="00335DA0" w:rsidP="00335DA0" w:rsidRDefault="00335DA0" w14:paraId="501C2546" w14:textId="77777777">
      <w:pPr>
        <w:rPr>
          <w:b/>
          <w:bCs/>
        </w:rPr>
      </w:pPr>
      <w:r w:rsidRPr="00335DA0">
        <w:rPr>
          <w:b/>
          <w:bCs/>
        </w:rPr>
        <w:t>Shared Care Records</w:t>
      </w:r>
    </w:p>
    <w:p w:rsidRPr="00335DA0" w:rsidR="00335DA0" w:rsidP="00335DA0" w:rsidRDefault="00335DA0" w14:paraId="62CED0BC" w14:textId="77777777">
      <w:r w:rsidRPr="00335DA0">
        <w:t>Your information may be available through NHS Shared Care Record systems used by authorised health and care professionals involved in your care.</w:t>
      </w:r>
    </w:p>
    <w:p w:rsidRPr="00335DA0" w:rsidR="00335DA0" w:rsidP="00335DA0" w:rsidRDefault="00335DA0" w14:paraId="332AA220" w14:textId="77777777">
      <w:r w:rsidRPr="00335DA0">
        <w:t>Shared Care Records help clinicians access accurate information to provide safer and more effective treatment.</w:t>
      </w:r>
    </w:p>
    <w:p w:rsidRPr="00335DA0" w:rsidR="00335DA0" w:rsidP="00335DA0" w:rsidRDefault="00335DA0" w14:paraId="059A79B3" w14:textId="77777777">
      <w:r w:rsidRPr="00335DA0">
        <w:t xml:space="preserve">Access is controlled through NHS security standards and role-based permissions. </w:t>
      </w:r>
      <w:hyperlink w:history="1" r:id="rId20">
        <w:r w:rsidRPr="00335DA0">
          <w:rPr>
            <w:rStyle w:val="Hyperlink"/>
          </w:rPr>
          <w:t>[digital.nhs.uk]</w:t>
        </w:r>
      </w:hyperlink>
      <w:r w:rsidRPr="00335DA0">
        <w:t xml:space="preserve">, </w:t>
      </w:r>
      <w:hyperlink w:history="1" r:id="rId21">
        <w:r w:rsidRPr="00335DA0">
          <w:rPr>
            <w:rStyle w:val="Hyperlink"/>
          </w:rPr>
          <w:t>[gov.uk]</w:t>
        </w:r>
      </w:hyperlink>
    </w:p>
    <w:p w:rsidRPr="00335DA0" w:rsidR="00335DA0" w:rsidP="00335DA0" w:rsidRDefault="00000000" w14:paraId="123B73DD" w14:textId="77777777">
      <w:r>
        <w:pict w14:anchorId="366525DE">
          <v:rect id="_x0000_i1033" style="width:0;height:1.5pt" o:hr="t" o:hrstd="t" o:hralign="center" fillcolor="#a0a0a0" stroked="f"/>
        </w:pict>
      </w:r>
    </w:p>
    <w:p w:rsidRPr="00335DA0" w:rsidR="00335DA0" w:rsidP="00335DA0" w:rsidRDefault="00335DA0" w14:paraId="0DD8A2BB" w14:textId="77777777">
      <w:pPr>
        <w:rPr>
          <w:b/>
          <w:bCs/>
        </w:rPr>
      </w:pPr>
      <w:r w:rsidRPr="00335DA0">
        <w:rPr>
          <w:b/>
          <w:bCs/>
        </w:rPr>
        <w:t>Population Health Management</w:t>
      </w:r>
    </w:p>
    <w:p w:rsidRPr="00335DA0" w:rsidR="00335DA0" w:rsidP="00335DA0" w:rsidRDefault="00335DA0" w14:paraId="4AE79150" w14:textId="77777777">
      <w:r w:rsidRPr="00335DA0">
        <w:t>NHS organisations may use pseudonymised or identifiable information where permitted by law to:</w:t>
      </w:r>
    </w:p>
    <w:p w:rsidRPr="00335DA0" w:rsidR="00335DA0" w:rsidP="00335DA0" w:rsidRDefault="00335DA0" w14:paraId="30BE7870" w14:textId="77777777">
      <w:pPr>
        <w:numPr>
          <w:ilvl w:val="0"/>
          <w:numId w:val="10"/>
        </w:numPr>
      </w:pPr>
      <w:r w:rsidRPr="00335DA0">
        <w:t>Understand local health needs</w:t>
      </w:r>
    </w:p>
    <w:p w:rsidRPr="00335DA0" w:rsidR="00335DA0" w:rsidP="00335DA0" w:rsidRDefault="00335DA0" w14:paraId="161F3A61" w14:textId="77777777">
      <w:pPr>
        <w:numPr>
          <w:ilvl w:val="0"/>
          <w:numId w:val="10"/>
        </w:numPr>
      </w:pPr>
      <w:r w:rsidRPr="00335DA0">
        <w:t>Improve services</w:t>
      </w:r>
    </w:p>
    <w:p w:rsidRPr="00335DA0" w:rsidR="00335DA0" w:rsidP="00335DA0" w:rsidRDefault="00335DA0" w14:paraId="470F5EF9" w14:textId="77777777">
      <w:pPr>
        <w:numPr>
          <w:ilvl w:val="0"/>
          <w:numId w:val="10"/>
        </w:numPr>
      </w:pPr>
      <w:r w:rsidRPr="00335DA0">
        <w:t>Reduce health inequalities</w:t>
      </w:r>
    </w:p>
    <w:p w:rsidRPr="00335DA0" w:rsidR="00335DA0" w:rsidP="00335DA0" w:rsidRDefault="00335DA0" w14:paraId="33BB5817" w14:textId="77777777">
      <w:pPr>
        <w:numPr>
          <w:ilvl w:val="0"/>
          <w:numId w:val="10"/>
        </w:numPr>
      </w:pPr>
      <w:r w:rsidRPr="00335DA0">
        <w:t>Plan healthcare provision</w:t>
      </w:r>
    </w:p>
    <w:p w:rsidRPr="00335DA0" w:rsidR="00335DA0" w:rsidP="00335DA0" w:rsidRDefault="00335DA0" w14:paraId="352F37D5" w14:textId="77777777">
      <w:pPr>
        <w:numPr>
          <w:ilvl w:val="0"/>
          <w:numId w:val="10"/>
        </w:numPr>
      </w:pPr>
      <w:r w:rsidRPr="00335DA0">
        <w:t>Improve patient outcomes</w:t>
      </w:r>
    </w:p>
    <w:p w:rsidRPr="00335DA0" w:rsidR="00335DA0" w:rsidP="00335DA0" w:rsidRDefault="00335DA0" w14:paraId="6F7DB92C" w14:textId="77777777">
      <w:r w:rsidRPr="00335DA0">
        <w:t xml:space="preserve">These activities are carried out under strict information governance controls. </w:t>
      </w:r>
      <w:hyperlink w:history="1" r:id="rId22">
        <w:r w:rsidRPr="00335DA0">
          <w:rPr>
            <w:rStyle w:val="Hyperlink"/>
          </w:rPr>
          <w:t>[england.nhs.uk]</w:t>
        </w:r>
      </w:hyperlink>
      <w:r w:rsidRPr="00335DA0">
        <w:t xml:space="preserve">, </w:t>
      </w:r>
      <w:hyperlink w:history="1" r:id="rId23">
        <w:r w:rsidRPr="00335DA0">
          <w:rPr>
            <w:rStyle w:val="Hyperlink"/>
          </w:rPr>
          <w:t>[gov.uk]</w:t>
        </w:r>
      </w:hyperlink>
    </w:p>
    <w:p w:rsidRPr="00335DA0" w:rsidR="00335DA0" w:rsidP="00335DA0" w:rsidRDefault="00000000" w14:paraId="4535C22C" w14:textId="77777777">
      <w:r>
        <w:pict w14:anchorId="616A9016">
          <v:rect id="_x0000_i1034" style="width:0;height:1.5pt" o:hr="t" o:hrstd="t" o:hralign="center" fillcolor="#a0a0a0" stroked="f"/>
        </w:pict>
      </w:r>
    </w:p>
    <w:p w:rsidRPr="00335DA0" w:rsidR="00335DA0" w:rsidP="00335DA0" w:rsidRDefault="00335DA0" w14:paraId="3A66EF1F" w14:textId="77777777">
      <w:pPr>
        <w:rPr>
          <w:b/>
          <w:bCs/>
        </w:rPr>
      </w:pPr>
      <w:r w:rsidRPr="00335DA0">
        <w:rPr>
          <w:b/>
          <w:bCs/>
        </w:rPr>
        <w:t>National Data Opt-Out</w:t>
      </w:r>
    </w:p>
    <w:p w:rsidRPr="00335DA0" w:rsidR="00335DA0" w:rsidP="00335DA0" w:rsidRDefault="00335DA0" w14:paraId="19F049A3" w14:textId="77777777">
      <w:r w:rsidRPr="00335DA0">
        <w:t>The National Data Opt-Out allows patients to opt out of their confidential patient information being used for planning and research purposes in certain circumstances.</w:t>
      </w:r>
    </w:p>
    <w:p w:rsidRPr="00335DA0" w:rsidR="00335DA0" w:rsidP="00335DA0" w:rsidRDefault="00335DA0" w14:paraId="3245AFBB" w14:textId="77777777">
      <w:r w:rsidRPr="00335DA0">
        <w:t>The National Data Opt-Out does not generally apply where information is used for your direct care, legal requirements or public health functions.</w:t>
      </w:r>
    </w:p>
    <w:p w:rsidRPr="00335DA0" w:rsidR="00335DA0" w:rsidP="00335DA0" w:rsidRDefault="00335DA0" w14:paraId="367377A5" w14:textId="77777777">
      <w:r w:rsidRPr="00335DA0">
        <w:t>Further information is available at:</w:t>
      </w:r>
    </w:p>
    <w:p w:rsidRPr="00335DA0" w:rsidR="00335DA0" w:rsidP="00335DA0" w:rsidRDefault="00335DA0" w14:paraId="06C1BF33" w14:textId="77777777">
      <w:r w:rsidRPr="00335DA0">
        <w:t>https://www.nhs.uk/your-nhs-data-matters/</w:t>
      </w:r>
    </w:p>
    <w:p w:rsidRPr="00335DA0" w:rsidR="00335DA0" w:rsidP="00335DA0" w:rsidRDefault="00335DA0" w14:paraId="51D0BB3A" w14:textId="77777777">
      <w:hyperlink w:history="1" r:id="rId24">
        <w:r w:rsidRPr="00335DA0">
          <w:rPr>
            <w:rStyle w:val="Hyperlink"/>
          </w:rPr>
          <w:t>[bottishamm...ice.nhs.uk]</w:t>
        </w:r>
      </w:hyperlink>
      <w:r w:rsidRPr="00335DA0">
        <w:t xml:space="preserve">, </w:t>
      </w:r>
      <w:hyperlink w:history="1" r:id="rId25">
        <w:r w:rsidRPr="00335DA0">
          <w:rPr>
            <w:rStyle w:val="Hyperlink"/>
          </w:rPr>
          <w:t>[digital.nhs.uk]</w:t>
        </w:r>
      </w:hyperlink>
    </w:p>
    <w:p w:rsidRPr="00335DA0" w:rsidR="00335DA0" w:rsidP="00335DA0" w:rsidRDefault="00000000" w14:paraId="4FAB86A6" w14:textId="77777777">
      <w:r>
        <w:pict w14:anchorId="50267F0C">
          <v:rect id="_x0000_i1035" style="width:0;height:1.5pt" o:hr="t" o:hrstd="t" o:hralign="center" fillcolor="#a0a0a0" stroked="f"/>
        </w:pict>
      </w:r>
    </w:p>
    <w:p w:rsidRPr="00335DA0" w:rsidR="00335DA0" w:rsidP="00335DA0" w:rsidRDefault="00335DA0" w14:paraId="02595B56" w14:textId="77777777">
      <w:pPr>
        <w:rPr>
          <w:b/>
          <w:bCs/>
        </w:rPr>
      </w:pPr>
      <w:r w:rsidRPr="00335DA0">
        <w:rPr>
          <w:b/>
          <w:bCs/>
        </w:rPr>
        <w:t>Medical Reports and Insurance Reports</w:t>
      </w:r>
    </w:p>
    <w:p w:rsidRPr="00335DA0" w:rsidR="00335DA0" w:rsidP="4F29A916" w:rsidRDefault="00335DA0" w14:paraId="737CE79F" w14:textId="5B9D327E">
      <w:pPr/>
      <w:r w:rsidR="00335DA0">
        <w:rPr/>
        <w:t>The practice may use approved medical reporting providers, including:</w:t>
      </w:r>
    </w:p>
    <w:p w:rsidRPr="00335DA0" w:rsidR="00335DA0" w:rsidP="00335DA0" w:rsidRDefault="00335DA0" w14:paraId="19CEB0A8" w14:textId="77777777">
      <w:pPr>
        <w:numPr>
          <w:ilvl w:val="0"/>
          <w:numId w:val="11"/>
        </w:numPr>
      </w:pPr>
      <w:r w:rsidRPr="00335DA0">
        <w:t>iGPR</w:t>
      </w:r>
    </w:p>
    <w:p w:rsidRPr="00335DA0" w:rsidR="00335DA0" w:rsidP="00335DA0" w:rsidRDefault="00335DA0" w14:paraId="295BD41B" w14:textId="77777777">
      <w:r w:rsidRPr="00335DA0">
        <w:t>These organisations act under contractual agreements and must comply with UK data protection legislation.</w:t>
      </w:r>
    </w:p>
    <w:p w:rsidR="00335DA0" w:rsidP="00335DA0" w:rsidRDefault="00335DA0" w14:paraId="42E4D6B1" w14:textId="77777777">
      <w:r w:rsidRPr="00335DA0">
        <w:t>Information is only provided where there is a lawful basis or your consent has been obtained where required.</w:t>
      </w:r>
    </w:p>
    <w:p w:rsidRPr="00A232AD" w:rsidR="00A232AD" w:rsidP="00A232AD" w:rsidRDefault="00A232AD" w14:paraId="765DA11A"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b/>
          <w:bCs/>
          <w:sz w:val="21"/>
          <w:szCs w:val="21"/>
          <w:lang w:eastAsia="en-GB"/>
        </w:rPr>
        <w:t>Digital Systems and Service Providers</w:t>
      </w:r>
    </w:p>
    <w:p w:rsidRPr="00A232AD" w:rsidR="00A232AD" w:rsidP="00A232AD" w:rsidRDefault="00A232AD" w14:paraId="00FA6C52"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Bottisham Medical Practice uses a range of NHS-approved digital systems and service providers to support the delivery of healthcare services.</w:t>
      </w:r>
    </w:p>
    <w:p w:rsidRPr="00A232AD" w:rsidR="00A232AD" w:rsidP="00A232AD" w:rsidRDefault="00A232AD" w14:paraId="221A2915"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These systems may process personal information and special category health data on our behalf or as part of the provision of NHS services. All suppliers are required to comply with UK GDPR, the Data Protection Act 2018, NHS information governance standards, confidentiality requirements and contractual security obligations.</w:t>
      </w:r>
    </w:p>
    <w:p w:rsidRPr="00A232AD" w:rsidR="00A232AD" w:rsidP="00A232AD" w:rsidRDefault="00A232AD" w14:paraId="60A6D34F"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b/>
          <w:bCs/>
          <w:sz w:val="21"/>
          <w:szCs w:val="21"/>
          <w:lang w:eastAsia="en-GB"/>
        </w:rPr>
        <w:t>Clinical Record Systems</w:t>
      </w:r>
    </w:p>
    <w:p w:rsidRPr="00A232AD" w:rsidR="00A232AD" w:rsidP="00A232AD" w:rsidRDefault="00A232AD" w14:paraId="7B056A61"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 xml:space="preserve">The practice uses </w:t>
      </w:r>
      <w:r w:rsidRPr="00A232AD">
        <w:rPr>
          <w:rFonts w:ascii="Segoe UI" w:hAnsi="Segoe UI" w:eastAsia="Times New Roman" w:cs="Segoe UI"/>
          <w:b/>
          <w:bCs/>
          <w:sz w:val="21"/>
          <w:szCs w:val="21"/>
          <w:lang w:eastAsia="en-GB"/>
        </w:rPr>
        <w:t>TPP SystmOne</w:t>
      </w:r>
      <w:r w:rsidRPr="00A232AD">
        <w:rPr>
          <w:rFonts w:ascii="Segoe UI" w:hAnsi="Segoe UI" w:eastAsia="Times New Roman" w:cs="Segoe UI"/>
          <w:sz w:val="21"/>
          <w:szCs w:val="21"/>
          <w:lang w:eastAsia="en-GB"/>
        </w:rPr>
        <w:t xml:space="preserve"> as its clinical records system. SystmOne is used to maintain patient records, record consultations, manage prescriptions, process referrals, receive clinical correspondence and support the delivery of healthcare services.</w:t>
      </w:r>
    </w:p>
    <w:p w:rsidRPr="00A232AD" w:rsidR="00A232AD" w:rsidP="00A232AD" w:rsidRDefault="00A232AD" w14:paraId="19CF0A52"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b/>
          <w:bCs/>
          <w:sz w:val="21"/>
          <w:szCs w:val="21"/>
          <w:lang w:eastAsia="en-GB"/>
        </w:rPr>
        <w:t>NHS National Services</w:t>
      </w:r>
    </w:p>
    <w:p w:rsidRPr="00A232AD" w:rsidR="00A232AD" w:rsidP="00A232AD" w:rsidRDefault="00A232AD" w14:paraId="36CBA1AA"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The practice uses a number of national NHS systems, including:</w:t>
      </w:r>
    </w:p>
    <w:p w:rsidRPr="00A232AD" w:rsidR="00A232AD" w:rsidP="00A232AD" w:rsidRDefault="00A232AD" w14:paraId="3D05C13D" w14:textId="77777777">
      <w:pPr>
        <w:numPr>
          <w:ilvl w:val="0"/>
          <w:numId w:val="14"/>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NHS Spine</w:t>
      </w:r>
    </w:p>
    <w:p w:rsidRPr="00A232AD" w:rsidR="00A232AD" w:rsidP="00A232AD" w:rsidRDefault="00A232AD" w14:paraId="20D309C5" w14:textId="77777777">
      <w:pPr>
        <w:numPr>
          <w:ilvl w:val="0"/>
          <w:numId w:val="14"/>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Summary Care Record</w:t>
      </w:r>
    </w:p>
    <w:p w:rsidRPr="00A232AD" w:rsidR="00A232AD" w:rsidP="00A232AD" w:rsidRDefault="00A232AD" w14:paraId="5B2A7E6A" w14:textId="77777777">
      <w:pPr>
        <w:numPr>
          <w:ilvl w:val="0"/>
          <w:numId w:val="14"/>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Personal Demographics Service</w:t>
      </w:r>
    </w:p>
    <w:p w:rsidRPr="00A232AD" w:rsidR="00A232AD" w:rsidP="00A232AD" w:rsidRDefault="00A232AD" w14:paraId="08409D06" w14:textId="77777777">
      <w:pPr>
        <w:numPr>
          <w:ilvl w:val="0"/>
          <w:numId w:val="14"/>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GP Connect</w:t>
      </w:r>
    </w:p>
    <w:p w:rsidRPr="00A232AD" w:rsidR="00A232AD" w:rsidP="00A232AD" w:rsidRDefault="00A232AD" w14:paraId="31D4B3F7" w14:textId="77777777">
      <w:pPr>
        <w:numPr>
          <w:ilvl w:val="0"/>
          <w:numId w:val="14"/>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Electronic Prescription Service (EPS)</w:t>
      </w:r>
    </w:p>
    <w:p w:rsidRPr="00A232AD" w:rsidR="00A232AD" w:rsidP="00A232AD" w:rsidRDefault="00A232AD" w14:paraId="4808DAD4" w14:textId="77777777">
      <w:pPr>
        <w:numPr>
          <w:ilvl w:val="0"/>
          <w:numId w:val="14"/>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NHS e-Referral Service (eRS)</w:t>
      </w:r>
    </w:p>
    <w:p w:rsidRPr="00A232AD" w:rsidR="00A232AD" w:rsidP="00A232AD" w:rsidRDefault="00A232AD" w14:paraId="16BFD787"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These services support the secure sharing of information between authorised healthcare organisations involved in your care.</w:t>
      </w:r>
    </w:p>
    <w:p w:rsidRPr="00A232AD" w:rsidR="00A232AD" w:rsidP="00A232AD" w:rsidRDefault="00A232AD" w14:paraId="58BC07B8"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b/>
          <w:bCs/>
          <w:sz w:val="21"/>
          <w:szCs w:val="21"/>
          <w:lang w:eastAsia="en-GB"/>
        </w:rPr>
        <w:t>Patient Communications</w:t>
      </w:r>
    </w:p>
    <w:p w:rsidRPr="00A232AD" w:rsidR="00A232AD" w:rsidP="00A232AD" w:rsidRDefault="00A232AD" w14:paraId="40810818"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 xml:space="preserve">The practice uses </w:t>
      </w:r>
      <w:r w:rsidRPr="00A232AD">
        <w:rPr>
          <w:rFonts w:ascii="Segoe UI" w:hAnsi="Segoe UI" w:eastAsia="Times New Roman" w:cs="Segoe UI"/>
          <w:b/>
          <w:bCs/>
          <w:sz w:val="21"/>
          <w:szCs w:val="21"/>
          <w:lang w:eastAsia="en-GB"/>
        </w:rPr>
        <w:t>Accurx</w:t>
      </w:r>
      <w:r w:rsidRPr="00A232AD">
        <w:rPr>
          <w:rFonts w:ascii="Segoe UI" w:hAnsi="Segoe UI" w:eastAsia="Times New Roman" w:cs="Segoe UI"/>
          <w:sz w:val="21"/>
          <w:szCs w:val="21"/>
          <w:lang w:eastAsia="en-GB"/>
        </w:rPr>
        <w:t xml:space="preserve"> to communicate with patients and support digital healthcare services.</w:t>
      </w:r>
    </w:p>
    <w:p w:rsidRPr="00A232AD" w:rsidR="00A232AD" w:rsidP="00A232AD" w:rsidRDefault="00A232AD" w14:paraId="312049ED"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Accurx may be used for:</w:t>
      </w:r>
    </w:p>
    <w:p w:rsidRPr="00A232AD" w:rsidR="00A232AD" w:rsidP="00A232AD" w:rsidRDefault="00A232AD" w14:paraId="3EC0CE55" w14:textId="77777777">
      <w:pPr>
        <w:numPr>
          <w:ilvl w:val="0"/>
          <w:numId w:val="15"/>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SMS messaging</w:t>
      </w:r>
    </w:p>
    <w:p w:rsidRPr="00A232AD" w:rsidR="00A232AD" w:rsidP="00A232AD" w:rsidRDefault="00A232AD" w14:paraId="05B8666E" w14:textId="77777777">
      <w:pPr>
        <w:numPr>
          <w:ilvl w:val="0"/>
          <w:numId w:val="15"/>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Appointment communications</w:t>
      </w:r>
    </w:p>
    <w:p w:rsidRPr="00A232AD" w:rsidR="00A232AD" w:rsidP="00A232AD" w:rsidRDefault="00A232AD" w14:paraId="0E3E2B62" w14:textId="77777777">
      <w:pPr>
        <w:numPr>
          <w:ilvl w:val="0"/>
          <w:numId w:val="15"/>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Patient questionnaires</w:t>
      </w:r>
    </w:p>
    <w:p w:rsidRPr="00A232AD" w:rsidR="00A232AD" w:rsidP="00A232AD" w:rsidRDefault="00A232AD" w14:paraId="02130288" w14:textId="77777777">
      <w:pPr>
        <w:numPr>
          <w:ilvl w:val="0"/>
          <w:numId w:val="15"/>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Online forms</w:t>
      </w:r>
    </w:p>
    <w:p w:rsidRPr="00A232AD" w:rsidR="00A232AD" w:rsidP="00A232AD" w:rsidRDefault="00A232AD" w14:paraId="2E54CA2A" w14:textId="77777777">
      <w:pPr>
        <w:numPr>
          <w:ilvl w:val="0"/>
          <w:numId w:val="15"/>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Patient triage</w:t>
      </w:r>
    </w:p>
    <w:p w:rsidRPr="00A232AD" w:rsidR="00A232AD" w:rsidP="00A232AD" w:rsidRDefault="00A232AD" w14:paraId="05DC6DED" w14:textId="77777777">
      <w:pPr>
        <w:numPr>
          <w:ilvl w:val="0"/>
          <w:numId w:val="15"/>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Healthcare information and updates</w:t>
      </w:r>
    </w:p>
    <w:p w:rsidRPr="00A232AD" w:rsidR="00A232AD" w:rsidP="00A232AD" w:rsidRDefault="00A232AD" w14:paraId="7471DE35" w14:textId="77777777">
      <w:pPr>
        <w:numPr>
          <w:ilvl w:val="0"/>
          <w:numId w:val="15"/>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Secure communication relating to your care</w:t>
      </w:r>
    </w:p>
    <w:p w:rsidRPr="00A232AD" w:rsidR="00A232AD" w:rsidP="00A232AD" w:rsidRDefault="00A232AD" w14:paraId="4F669189"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Information provided through Accurx may be added to your medical record where relevant to your healthcare.</w:t>
      </w:r>
    </w:p>
    <w:p w:rsidRPr="00A232AD" w:rsidR="00A232AD" w:rsidP="00A232AD" w:rsidRDefault="00A232AD" w14:paraId="2CEA1F65"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b/>
          <w:bCs/>
          <w:sz w:val="21"/>
          <w:szCs w:val="21"/>
          <w:lang w:eastAsia="en-GB"/>
        </w:rPr>
        <w:t>Long-Term Condition Management and Quality Improvement</w:t>
      </w:r>
    </w:p>
    <w:p w:rsidRPr="00A232AD" w:rsidR="00A232AD" w:rsidP="00A232AD" w:rsidRDefault="00A232AD" w14:paraId="2CC32B60"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 xml:space="preserve">The practice uses </w:t>
      </w:r>
      <w:r w:rsidRPr="00A232AD">
        <w:rPr>
          <w:rFonts w:ascii="Segoe UI" w:hAnsi="Segoe UI" w:eastAsia="Times New Roman" w:cs="Segoe UI"/>
          <w:b/>
          <w:bCs/>
          <w:sz w:val="21"/>
          <w:szCs w:val="21"/>
          <w:lang w:eastAsia="en-GB"/>
        </w:rPr>
        <w:t>Abtrace</w:t>
      </w:r>
      <w:r w:rsidRPr="00A232AD">
        <w:rPr>
          <w:rFonts w:ascii="Segoe UI" w:hAnsi="Segoe UI" w:eastAsia="Times New Roman" w:cs="Segoe UI"/>
          <w:sz w:val="21"/>
          <w:szCs w:val="21"/>
          <w:lang w:eastAsia="en-GB"/>
        </w:rPr>
        <w:t xml:space="preserve"> to support:</w:t>
      </w:r>
    </w:p>
    <w:p w:rsidRPr="00A232AD" w:rsidR="00A232AD" w:rsidP="00A232AD" w:rsidRDefault="00A232AD" w14:paraId="5663D8DE" w14:textId="77777777">
      <w:pPr>
        <w:numPr>
          <w:ilvl w:val="0"/>
          <w:numId w:val="16"/>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Long-term condition management</w:t>
      </w:r>
    </w:p>
    <w:p w:rsidRPr="00A232AD" w:rsidR="00A232AD" w:rsidP="00A232AD" w:rsidRDefault="00A232AD" w14:paraId="4F839211" w14:textId="77777777">
      <w:pPr>
        <w:numPr>
          <w:ilvl w:val="0"/>
          <w:numId w:val="16"/>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Chronic disease reviews</w:t>
      </w:r>
    </w:p>
    <w:p w:rsidRPr="00A232AD" w:rsidR="00A232AD" w:rsidP="00A232AD" w:rsidRDefault="00A232AD" w14:paraId="058772B7" w14:textId="77777777">
      <w:pPr>
        <w:numPr>
          <w:ilvl w:val="0"/>
          <w:numId w:val="16"/>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Recall programmes</w:t>
      </w:r>
    </w:p>
    <w:p w:rsidRPr="00A232AD" w:rsidR="00A232AD" w:rsidP="00A232AD" w:rsidRDefault="00A232AD" w14:paraId="38489678" w14:textId="77777777">
      <w:pPr>
        <w:numPr>
          <w:ilvl w:val="0"/>
          <w:numId w:val="16"/>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Preventative healthcare interventions</w:t>
      </w:r>
    </w:p>
    <w:p w:rsidRPr="00A232AD" w:rsidR="00A232AD" w:rsidP="00A232AD" w:rsidRDefault="00A232AD" w14:paraId="53C15814" w14:textId="77777777">
      <w:pPr>
        <w:numPr>
          <w:ilvl w:val="0"/>
          <w:numId w:val="16"/>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Clinical audits</w:t>
      </w:r>
    </w:p>
    <w:p w:rsidRPr="00A232AD" w:rsidR="00A232AD" w:rsidP="00A232AD" w:rsidRDefault="00A232AD" w14:paraId="3B5CD2FA" w14:textId="77777777">
      <w:pPr>
        <w:numPr>
          <w:ilvl w:val="0"/>
          <w:numId w:val="16"/>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Quality improvement initiatives</w:t>
      </w:r>
    </w:p>
    <w:p w:rsidRPr="00A232AD" w:rsidR="00A232AD" w:rsidP="00A232AD" w:rsidRDefault="00A232AD" w14:paraId="7316A73F" w14:textId="77777777">
      <w:pPr>
        <w:numPr>
          <w:ilvl w:val="0"/>
          <w:numId w:val="16"/>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Population health management activities</w:t>
      </w:r>
    </w:p>
    <w:p w:rsidRPr="00A232AD" w:rsidR="00A232AD" w:rsidP="00A232AD" w:rsidRDefault="00A232AD" w14:paraId="471B0157"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Abtrace uses information recorded within clinical systems to support healthcare professionals in identifying patients who may benefit from review, monitoring or follow-up care. Clinical decisions are always made by appropriately qualified healthcare professionals.</w:t>
      </w:r>
    </w:p>
    <w:p w:rsidRPr="00A232AD" w:rsidR="00A232AD" w:rsidP="00A232AD" w:rsidRDefault="00A232AD" w14:paraId="720F3E58"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b/>
          <w:bCs/>
          <w:sz w:val="21"/>
          <w:szCs w:val="21"/>
          <w:lang w:eastAsia="en-GB"/>
        </w:rPr>
        <w:t>Prescribing Services</w:t>
      </w:r>
    </w:p>
    <w:p w:rsidRPr="00A232AD" w:rsidR="00A232AD" w:rsidP="00A232AD" w:rsidRDefault="00A232AD" w14:paraId="4DD7AAB5"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Information may be processed through NHS prescribing systems and shared with community pharmacies involved in dispensing medication and providing pharmaceutical services relating to your care.</w:t>
      </w:r>
    </w:p>
    <w:p w:rsidRPr="00A232AD" w:rsidR="00A232AD" w:rsidP="00A232AD" w:rsidRDefault="00A232AD" w14:paraId="65BCBB97"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b/>
          <w:bCs/>
          <w:sz w:val="21"/>
          <w:szCs w:val="21"/>
          <w:lang w:eastAsia="en-GB"/>
        </w:rPr>
        <w:t>Diagnostic and Referral Services</w:t>
      </w:r>
    </w:p>
    <w:p w:rsidRPr="00A232AD" w:rsidR="00A232AD" w:rsidP="00A232AD" w:rsidRDefault="00A232AD" w14:paraId="147587E5"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Information may be shared with NHS laboratories, diagnostic imaging providers, hospitals, community healthcare providers, mental health services and specialist services where necessary for your direct care and treatment.</w:t>
      </w:r>
    </w:p>
    <w:p w:rsidRPr="00A232AD" w:rsidR="00A232AD" w:rsidP="00A232AD" w:rsidRDefault="00A232AD" w14:paraId="7BEB0F37"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b/>
          <w:bCs/>
          <w:sz w:val="21"/>
          <w:szCs w:val="21"/>
          <w:lang w:eastAsia="en-GB"/>
        </w:rPr>
        <w:t>Shared Care Records</w:t>
      </w:r>
    </w:p>
    <w:p w:rsidRPr="00A232AD" w:rsidR="00A232AD" w:rsidP="00A232AD" w:rsidRDefault="00A232AD" w14:paraId="03B3A593"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Your information may be available through local, regional and national Shared Care Record systems where there is a lawful basis to do so and where access is required to support your healthcare.</w:t>
      </w:r>
    </w:p>
    <w:p w:rsidRPr="00A232AD" w:rsidR="00A232AD" w:rsidP="00A232AD" w:rsidRDefault="00A232AD" w14:paraId="1DE39DCB" w14:textId="77777777">
      <w:pPr>
        <w:spacing w:before="100" w:beforeAutospacing="1" w:after="100" w:afterAutospacing="1" w:line="300" w:lineRule="atLeast"/>
        <w:rPr>
          <w:rFonts w:ascii="Segoe UI" w:hAnsi="Segoe UI" w:eastAsia="Times New Roman" w:cs="Segoe UI"/>
          <w:sz w:val="21"/>
          <w:szCs w:val="21"/>
          <w:lang w:eastAsia="en-GB"/>
        </w:rPr>
      </w:pPr>
      <w:r w:rsidRPr="4F29A916" w:rsidR="00A232AD">
        <w:rPr>
          <w:rFonts w:ascii="Segoe UI" w:hAnsi="Segoe UI" w:eastAsia="Times New Roman" w:cs="Segoe UI"/>
          <w:sz w:val="21"/>
          <w:szCs w:val="21"/>
          <w:lang w:eastAsia="en-GB"/>
        </w:rPr>
        <w:t>Access to Shared Care Records is controlled through NHS security standards, role-based permissions and audit monitoring arrangements.</w:t>
      </w:r>
    </w:p>
    <w:p w:rsidRPr="00A232AD" w:rsidR="00A232AD" w:rsidP="00A232AD" w:rsidRDefault="00A232AD" w14:paraId="475D842E"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b/>
          <w:bCs/>
          <w:sz w:val="21"/>
          <w:szCs w:val="21"/>
          <w:lang w:eastAsia="en-GB"/>
        </w:rPr>
        <w:t>Data Security</w:t>
      </w:r>
    </w:p>
    <w:p w:rsidRPr="00A232AD" w:rsidR="00A232AD" w:rsidP="00A232AD" w:rsidRDefault="00A232AD" w14:paraId="69A4B851"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All digital suppliers used by the practice are subject to appropriate information governance, contractual, cyber security and confidentiality requirements. These safeguards may include:</w:t>
      </w:r>
    </w:p>
    <w:p w:rsidRPr="00A232AD" w:rsidR="00A232AD" w:rsidP="00A232AD" w:rsidRDefault="00A232AD" w14:paraId="6F3FF2EF" w14:textId="77777777">
      <w:pPr>
        <w:numPr>
          <w:ilvl w:val="0"/>
          <w:numId w:val="18"/>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Data Processing Agreements</w:t>
      </w:r>
    </w:p>
    <w:p w:rsidRPr="00A232AD" w:rsidR="00A232AD" w:rsidP="00A232AD" w:rsidRDefault="00A232AD" w14:paraId="0357B02A" w14:textId="77777777">
      <w:pPr>
        <w:numPr>
          <w:ilvl w:val="0"/>
          <w:numId w:val="18"/>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Role-based access controls</w:t>
      </w:r>
    </w:p>
    <w:p w:rsidRPr="00A232AD" w:rsidR="00A232AD" w:rsidP="00A232AD" w:rsidRDefault="00A232AD" w14:paraId="560E001E" w14:textId="77777777">
      <w:pPr>
        <w:numPr>
          <w:ilvl w:val="0"/>
          <w:numId w:val="18"/>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Audit logging</w:t>
      </w:r>
    </w:p>
    <w:p w:rsidRPr="00A232AD" w:rsidR="00A232AD" w:rsidP="00A232AD" w:rsidRDefault="00A232AD" w14:paraId="722755F6" w14:textId="77777777">
      <w:pPr>
        <w:numPr>
          <w:ilvl w:val="0"/>
          <w:numId w:val="18"/>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Encryption</w:t>
      </w:r>
    </w:p>
    <w:p w:rsidRPr="00A232AD" w:rsidR="00A232AD" w:rsidP="00A232AD" w:rsidRDefault="00A232AD" w14:paraId="6A19C11D" w14:textId="77777777">
      <w:pPr>
        <w:numPr>
          <w:ilvl w:val="0"/>
          <w:numId w:val="18"/>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Secure data transfer arrangements</w:t>
      </w:r>
    </w:p>
    <w:p w:rsidRPr="00A232AD" w:rsidR="00A232AD" w:rsidP="00A232AD" w:rsidRDefault="00A232AD" w14:paraId="79127463" w14:textId="77777777">
      <w:pPr>
        <w:numPr>
          <w:ilvl w:val="0"/>
          <w:numId w:val="18"/>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Cyber security monitoring</w:t>
      </w:r>
    </w:p>
    <w:p w:rsidRPr="00A232AD" w:rsidR="00A232AD" w:rsidP="00A232AD" w:rsidRDefault="00A232AD" w14:paraId="5407E7A9" w14:textId="77777777">
      <w:pPr>
        <w:numPr>
          <w:ilvl w:val="0"/>
          <w:numId w:val="18"/>
        </w:num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Regular compliance reviews</w:t>
      </w:r>
    </w:p>
    <w:p w:rsidRPr="00A232AD" w:rsidR="00A232AD" w:rsidP="00A232AD" w:rsidRDefault="00A232AD" w14:paraId="4E4F153C" w14:textId="77777777">
      <w:pPr>
        <w:spacing w:before="100" w:beforeAutospacing="1" w:after="100" w:afterAutospacing="1" w:line="300" w:lineRule="atLeast"/>
        <w:rPr>
          <w:rFonts w:ascii="Segoe UI" w:hAnsi="Segoe UI" w:eastAsia="Times New Roman" w:cs="Segoe UI"/>
          <w:sz w:val="21"/>
          <w:szCs w:val="21"/>
          <w:lang w:eastAsia="en-GB"/>
        </w:rPr>
      </w:pPr>
      <w:r w:rsidRPr="00A232AD">
        <w:rPr>
          <w:rFonts w:ascii="Segoe UI" w:hAnsi="Segoe UI" w:eastAsia="Times New Roman" w:cs="Segoe UI"/>
          <w:sz w:val="21"/>
          <w:szCs w:val="21"/>
          <w:lang w:eastAsia="en-GB"/>
        </w:rPr>
        <w:t>The practice regularly reviews its suppliers and digital systems to ensure patient information remains secure and protected.</w:t>
      </w:r>
    </w:p>
    <w:p w:rsidRPr="00335DA0" w:rsidR="00A232AD" w:rsidP="00335DA0" w:rsidRDefault="00A232AD" w14:paraId="08A72CA3" w14:textId="77777777"/>
    <w:p w:rsidRPr="00335DA0" w:rsidR="00335DA0" w:rsidP="00335DA0" w:rsidRDefault="00000000" w14:paraId="600D17B2" w14:textId="77777777">
      <w:r>
        <w:pict w14:anchorId="6FE4CE24">
          <v:rect id="_x0000_i1036" style="width:0;height:1.5pt" o:hr="t" o:hrstd="t" o:hralign="center" fillcolor="#a0a0a0" stroked="f"/>
        </w:pict>
      </w:r>
    </w:p>
    <w:p w:rsidRPr="00335DA0" w:rsidR="00335DA0" w:rsidP="00335DA0" w:rsidRDefault="00335DA0" w14:paraId="7152E7DF" w14:textId="77777777">
      <w:pPr>
        <w:rPr>
          <w:b/>
          <w:bCs/>
        </w:rPr>
      </w:pPr>
      <w:r w:rsidRPr="00335DA0">
        <w:rPr>
          <w:b/>
          <w:bCs/>
        </w:rPr>
        <w:t>Automated Decision-Making</w:t>
      </w:r>
    </w:p>
    <w:p w:rsidRPr="00335DA0" w:rsidR="00335DA0" w:rsidP="00335DA0" w:rsidRDefault="00335DA0" w14:paraId="1496388C" w14:textId="77777777">
      <w:r w:rsidRPr="00335DA0">
        <w:t>The practice does not make decisions about patients solely through automated decision-making or profiling that produces legal or similarly significant effects.</w:t>
      </w:r>
    </w:p>
    <w:p w:rsidRPr="00335DA0" w:rsidR="00335DA0" w:rsidP="00335DA0" w:rsidRDefault="00335DA0" w14:paraId="620400F0" w14:textId="77777777">
      <w:r w:rsidRPr="00335DA0">
        <w:t xml:space="preserve">Where risk stratification tools or clinical support systems are used, decisions are always reviewed by healthcare professionals. </w:t>
      </w:r>
      <w:hyperlink w:history="1" r:id="rId26">
        <w:r w:rsidRPr="00335DA0">
          <w:rPr>
            <w:rStyle w:val="Hyperlink"/>
          </w:rPr>
          <w:t>[bottishamm...ice.nhs.uk]</w:t>
        </w:r>
      </w:hyperlink>
      <w:r w:rsidRPr="00335DA0">
        <w:t xml:space="preserve">, </w:t>
      </w:r>
      <w:hyperlink w:history="1" r:id="rId27">
        <w:r w:rsidRPr="00335DA0">
          <w:rPr>
            <w:rStyle w:val="Hyperlink"/>
          </w:rPr>
          <w:t>[digital.nhs.uk]</w:t>
        </w:r>
      </w:hyperlink>
    </w:p>
    <w:p w:rsidRPr="00335DA0" w:rsidR="00335DA0" w:rsidP="00335DA0" w:rsidRDefault="00000000" w14:paraId="4EA4EC3A" w14:textId="77777777">
      <w:r>
        <w:pict w14:anchorId="37C532AA">
          <v:rect id="_x0000_i1037" style="width:0;height:1.5pt" o:hr="t" o:hrstd="t" o:hralign="center" fillcolor="#a0a0a0" stroked="f"/>
        </w:pict>
      </w:r>
    </w:p>
    <w:p w:rsidRPr="00335DA0" w:rsidR="00335DA0" w:rsidP="00335DA0" w:rsidRDefault="00335DA0" w14:paraId="28073C45" w14:textId="77777777">
      <w:pPr>
        <w:rPr>
          <w:b/>
          <w:bCs/>
        </w:rPr>
      </w:pPr>
      <w:r w:rsidRPr="00335DA0">
        <w:rPr>
          <w:b/>
          <w:bCs/>
        </w:rPr>
        <w:t>Keeping Your Information Secure</w:t>
      </w:r>
    </w:p>
    <w:p w:rsidRPr="00335DA0" w:rsidR="00335DA0" w:rsidP="00335DA0" w:rsidRDefault="00335DA0" w14:paraId="389FFCAE" w14:textId="77777777">
      <w:r w:rsidRPr="00335DA0">
        <w:t>We take the security of your information seriously.</w:t>
      </w:r>
    </w:p>
    <w:p w:rsidRPr="00335DA0" w:rsidR="00335DA0" w:rsidP="00335DA0" w:rsidRDefault="00335DA0" w14:paraId="6CAD8257" w14:textId="77777777">
      <w:r w:rsidRPr="00335DA0">
        <w:t>Measures include:</w:t>
      </w:r>
    </w:p>
    <w:p w:rsidRPr="00335DA0" w:rsidR="00335DA0" w:rsidP="00335DA0" w:rsidRDefault="00335DA0" w14:paraId="576E295B" w14:textId="77777777">
      <w:pPr>
        <w:numPr>
          <w:ilvl w:val="0"/>
          <w:numId w:val="12"/>
        </w:numPr>
      </w:pPr>
      <w:r w:rsidRPr="00335DA0">
        <w:t>NHS secure systems</w:t>
      </w:r>
    </w:p>
    <w:p w:rsidRPr="00335DA0" w:rsidR="00335DA0" w:rsidP="00335DA0" w:rsidRDefault="00335DA0" w14:paraId="38357BAC" w14:textId="77777777">
      <w:pPr>
        <w:numPr>
          <w:ilvl w:val="0"/>
          <w:numId w:val="12"/>
        </w:numPr>
      </w:pPr>
      <w:r w:rsidRPr="00335DA0">
        <w:t>Role-based access controls</w:t>
      </w:r>
    </w:p>
    <w:p w:rsidRPr="00335DA0" w:rsidR="00335DA0" w:rsidP="00335DA0" w:rsidRDefault="00335DA0" w14:paraId="76D659BC" w14:textId="77777777">
      <w:pPr>
        <w:numPr>
          <w:ilvl w:val="0"/>
          <w:numId w:val="12"/>
        </w:numPr>
      </w:pPr>
      <w:r w:rsidRPr="00335DA0">
        <w:t>Multi-factor authentication</w:t>
      </w:r>
    </w:p>
    <w:p w:rsidRPr="00335DA0" w:rsidR="00335DA0" w:rsidP="00335DA0" w:rsidRDefault="00335DA0" w14:paraId="183D82DA" w14:textId="77777777">
      <w:pPr>
        <w:numPr>
          <w:ilvl w:val="0"/>
          <w:numId w:val="12"/>
        </w:numPr>
      </w:pPr>
      <w:r w:rsidRPr="00335DA0">
        <w:t>Cyber security monitoring</w:t>
      </w:r>
    </w:p>
    <w:p w:rsidRPr="00335DA0" w:rsidR="00335DA0" w:rsidP="00335DA0" w:rsidRDefault="00335DA0" w14:paraId="0AD19AEC" w14:textId="77777777">
      <w:pPr>
        <w:numPr>
          <w:ilvl w:val="0"/>
          <w:numId w:val="12"/>
        </w:numPr>
      </w:pPr>
      <w:r w:rsidRPr="00335DA0">
        <w:t>Staff confidentiality training</w:t>
      </w:r>
    </w:p>
    <w:p w:rsidRPr="00335DA0" w:rsidR="00335DA0" w:rsidP="00335DA0" w:rsidRDefault="00335DA0" w14:paraId="26310C47" w14:textId="77777777">
      <w:pPr>
        <w:numPr>
          <w:ilvl w:val="0"/>
          <w:numId w:val="12"/>
        </w:numPr>
      </w:pPr>
      <w:r w:rsidRPr="00335DA0">
        <w:t>Data processing agreements</w:t>
      </w:r>
    </w:p>
    <w:p w:rsidRPr="00335DA0" w:rsidR="00335DA0" w:rsidP="00335DA0" w:rsidRDefault="00335DA0" w14:paraId="42B0D0A4" w14:textId="77777777">
      <w:pPr>
        <w:numPr>
          <w:ilvl w:val="0"/>
          <w:numId w:val="12"/>
        </w:numPr>
      </w:pPr>
      <w:r w:rsidRPr="00335DA0">
        <w:t>Secure disposal procedures</w:t>
      </w:r>
    </w:p>
    <w:p w:rsidRPr="00335DA0" w:rsidR="00335DA0" w:rsidP="00335DA0" w:rsidRDefault="00335DA0" w14:paraId="1440FD0C" w14:textId="77777777">
      <w:pPr>
        <w:numPr>
          <w:ilvl w:val="0"/>
          <w:numId w:val="12"/>
        </w:numPr>
      </w:pPr>
      <w:r w:rsidRPr="00335DA0">
        <w:t>Regular information governance audits</w:t>
      </w:r>
    </w:p>
    <w:p w:rsidRPr="00335DA0" w:rsidR="00335DA0" w:rsidP="00335DA0" w:rsidRDefault="00335DA0" w14:paraId="1C386431" w14:textId="77777777">
      <w:r w:rsidRPr="00335DA0">
        <w:t xml:space="preserve">The practice completes the NHS Data Security and Protection Toolkit annually. </w:t>
      </w:r>
      <w:hyperlink w:history="1" r:id="rId28">
        <w:r w:rsidRPr="00335DA0">
          <w:rPr>
            <w:rStyle w:val="Hyperlink"/>
          </w:rPr>
          <w:t>[digital.nhs.uk]</w:t>
        </w:r>
      </w:hyperlink>
      <w:r w:rsidRPr="00335DA0">
        <w:t xml:space="preserve">, </w:t>
      </w:r>
      <w:hyperlink w:history="1" r:id="rId29">
        <w:r w:rsidRPr="00335DA0">
          <w:rPr>
            <w:rStyle w:val="Hyperlink"/>
          </w:rPr>
          <w:t>[cqc.org.uk]</w:t>
        </w:r>
      </w:hyperlink>
    </w:p>
    <w:p w:rsidRPr="00335DA0" w:rsidR="00335DA0" w:rsidP="00335DA0" w:rsidRDefault="00000000" w14:paraId="3A68736F" w14:textId="77777777">
      <w:r>
        <w:pict w14:anchorId="233579B4">
          <v:rect id="_x0000_i1038" style="width:0;height:1.5pt" o:hr="t" o:hrstd="t" o:hralign="center" fillcolor="#a0a0a0" stroked="f"/>
        </w:pict>
      </w:r>
    </w:p>
    <w:p w:rsidRPr="00335DA0" w:rsidR="00335DA0" w:rsidP="00335DA0" w:rsidRDefault="00335DA0" w14:paraId="542135AD" w14:textId="77777777">
      <w:pPr>
        <w:rPr>
          <w:b/>
          <w:bCs/>
        </w:rPr>
      </w:pPr>
      <w:r w:rsidRPr="00335DA0">
        <w:rPr>
          <w:b/>
          <w:bCs/>
        </w:rPr>
        <w:t>International Transfers</w:t>
      </w:r>
    </w:p>
    <w:p w:rsidRPr="00335DA0" w:rsidR="00335DA0" w:rsidP="00335DA0" w:rsidRDefault="00335DA0" w14:paraId="19150B36" w14:textId="77777777">
      <w:r w:rsidRPr="00335DA0">
        <w:t>Most information is processed within the United Kingdom.</w:t>
      </w:r>
    </w:p>
    <w:p w:rsidRPr="00335DA0" w:rsidR="00335DA0" w:rsidP="00335DA0" w:rsidRDefault="00335DA0" w14:paraId="575BD688" w14:textId="77777777">
      <w:r w:rsidRPr="00335DA0">
        <w:t>Where a supplier stores information outside the UK, appropriate safeguards required under UK GDPR will be in place, including adequacy regulations or approved contractual protections.</w:t>
      </w:r>
    </w:p>
    <w:p w:rsidRPr="00335DA0" w:rsidR="00335DA0" w:rsidP="00335DA0" w:rsidRDefault="00000000" w14:paraId="7941F6EB" w14:textId="77777777">
      <w:r>
        <w:pict w14:anchorId="558AAEFA">
          <v:rect id="_x0000_i1039" style="width:0;height:1.5pt" o:hr="t" o:hrstd="t" o:hralign="center" fillcolor="#a0a0a0" stroked="f"/>
        </w:pict>
      </w:r>
    </w:p>
    <w:p w:rsidRPr="00335DA0" w:rsidR="00335DA0" w:rsidP="00335DA0" w:rsidRDefault="00335DA0" w14:paraId="72AA9B91" w14:textId="77777777">
      <w:pPr>
        <w:rPr>
          <w:b/>
          <w:bCs/>
        </w:rPr>
      </w:pPr>
      <w:r w:rsidRPr="00335DA0">
        <w:rPr>
          <w:b/>
          <w:bCs/>
        </w:rPr>
        <w:t>How Long We Keep Information</w:t>
      </w:r>
    </w:p>
    <w:p w:rsidRPr="00335DA0" w:rsidR="00335DA0" w:rsidP="00335DA0" w:rsidRDefault="00335DA0" w14:paraId="161EEFCE" w14:textId="77777777">
      <w:r w:rsidRPr="00335DA0">
        <w:t xml:space="preserve">Records are retained in accordance with the Records Management Code of Practice for Health and Social Care 2021 and subsequent updates. GP medical records are normally retained for the lifetime of the patient and in accordance with NHS retention requirements. </w:t>
      </w:r>
      <w:hyperlink w:history="1" r:id="rId30">
        <w:r w:rsidRPr="00335DA0">
          <w:rPr>
            <w:rStyle w:val="Hyperlink"/>
          </w:rPr>
          <w:t>[digital.nhs.uk]</w:t>
        </w:r>
      </w:hyperlink>
    </w:p>
    <w:p w:rsidRPr="00335DA0" w:rsidR="00335DA0" w:rsidP="00335DA0" w:rsidRDefault="00000000" w14:paraId="3BE27B7E" w14:textId="77777777">
      <w:r>
        <w:pict w14:anchorId="44679CB0">
          <v:rect id="_x0000_i1040" style="width:0;height:1.5pt" o:hr="t" o:hrstd="t" o:hralign="center" fillcolor="#a0a0a0" stroked="f"/>
        </w:pict>
      </w:r>
    </w:p>
    <w:p w:rsidRPr="00335DA0" w:rsidR="00335DA0" w:rsidP="00335DA0" w:rsidRDefault="00335DA0" w14:paraId="7AA85973" w14:textId="77777777">
      <w:pPr>
        <w:rPr>
          <w:b/>
          <w:bCs/>
        </w:rPr>
      </w:pPr>
      <w:r w:rsidRPr="00335DA0">
        <w:rPr>
          <w:b/>
          <w:bCs/>
        </w:rPr>
        <w:t>Your Rights</w:t>
      </w:r>
    </w:p>
    <w:p w:rsidRPr="00335DA0" w:rsidR="00335DA0" w:rsidP="00335DA0" w:rsidRDefault="00335DA0" w14:paraId="277C9853" w14:textId="77777777">
      <w:r w:rsidRPr="00335DA0">
        <w:t>Under UK GDPR you have the right to:</w:t>
      </w:r>
    </w:p>
    <w:p w:rsidRPr="00335DA0" w:rsidR="00335DA0" w:rsidP="00335DA0" w:rsidRDefault="00335DA0" w14:paraId="71EC7241" w14:textId="77777777">
      <w:pPr>
        <w:rPr>
          <w:b/>
          <w:bCs/>
        </w:rPr>
      </w:pPr>
      <w:r w:rsidRPr="00335DA0">
        <w:rPr>
          <w:b/>
          <w:bCs/>
        </w:rPr>
        <w:t>Right of Access</w:t>
      </w:r>
    </w:p>
    <w:p w:rsidRPr="00335DA0" w:rsidR="00335DA0" w:rsidP="00335DA0" w:rsidRDefault="00335DA0" w14:paraId="16E81A1B" w14:textId="77777777">
      <w:r w:rsidRPr="00335DA0">
        <w:t>Request a copy of your personal information.</w:t>
      </w:r>
    </w:p>
    <w:p w:rsidRPr="00335DA0" w:rsidR="00335DA0" w:rsidP="00335DA0" w:rsidRDefault="00335DA0" w14:paraId="613E4643" w14:textId="77777777">
      <w:pPr>
        <w:rPr>
          <w:b/>
          <w:bCs/>
        </w:rPr>
      </w:pPr>
      <w:r w:rsidRPr="00335DA0">
        <w:rPr>
          <w:b/>
          <w:bCs/>
        </w:rPr>
        <w:t>Right to Rectification</w:t>
      </w:r>
    </w:p>
    <w:p w:rsidRPr="00335DA0" w:rsidR="00335DA0" w:rsidP="00335DA0" w:rsidRDefault="00335DA0" w14:paraId="2D1A6AFB" w14:textId="77777777">
      <w:r w:rsidRPr="00335DA0">
        <w:t>Correct inaccurate information.</w:t>
      </w:r>
    </w:p>
    <w:p w:rsidRPr="00335DA0" w:rsidR="00335DA0" w:rsidP="00335DA0" w:rsidRDefault="00335DA0" w14:paraId="6986F593" w14:textId="77777777">
      <w:pPr>
        <w:rPr>
          <w:b/>
          <w:bCs/>
        </w:rPr>
      </w:pPr>
      <w:r w:rsidRPr="00335DA0">
        <w:rPr>
          <w:b/>
          <w:bCs/>
        </w:rPr>
        <w:t>Right to Restrict Processing</w:t>
      </w:r>
    </w:p>
    <w:p w:rsidRPr="00335DA0" w:rsidR="00335DA0" w:rsidP="00335DA0" w:rsidRDefault="00335DA0" w14:paraId="7987F2CC" w14:textId="77777777">
      <w:r w:rsidRPr="00335DA0">
        <w:t>Request restrictions in certain circumstances.</w:t>
      </w:r>
    </w:p>
    <w:p w:rsidRPr="00335DA0" w:rsidR="00335DA0" w:rsidP="00335DA0" w:rsidRDefault="00335DA0" w14:paraId="6F7A799D" w14:textId="77777777">
      <w:pPr>
        <w:rPr>
          <w:b/>
          <w:bCs/>
        </w:rPr>
      </w:pPr>
      <w:r w:rsidRPr="00335DA0">
        <w:rPr>
          <w:b/>
          <w:bCs/>
        </w:rPr>
        <w:t>Right to Object</w:t>
      </w:r>
    </w:p>
    <w:p w:rsidRPr="00335DA0" w:rsidR="00335DA0" w:rsidP="00335DA0" w:rsidRDefault="00335DA0" w14:paraId="48985F77" w14:textId="77777777">
      <w:r w:rsidRPr="00335DA0">
        <w:t>Object to processing where permitted by law.</w:t>
      </w:r>
    </w:p>
    <w:p w:rsidRPr="00335DA0" w:rsidR="00335DA0" w:rsidP="00335DA0" w:rsidRDefault="00335DA0" w14:paraId="18933392" w14:textId="77777777">
      <w:pPr>
        <w:rPr>
          <w:b/>
          <w:bCs/>
        </w:rPr>
      </w:pPr>
      <w:r w:rsidRPr="00335DA0">
        <w:rPr>
          <w:b/>
          <w:bCs/>
        </w:rPr>
        <w:t>Right to Data Portability</w:t>
      </w:r>
    </w:p>
    <w:p w:rsidRPr="00335DA0" w:rsidR="00335DA0" w:rsidP="00335DA0" w:rsidRDefault="00335DA0" w14:paraId="622E2B9F" w14:textId="77777777">
      <w:r w:rsidRPr="00335DA0">
        <w:t>Receive information in a reusable format where applicable.</w:t>
      </w:r>
    </w:p>
    <w:p w:rsidRPr="00335DA0" w:rsidR="00335DA0" w:rsidP="00335DA0" w:rsidRDefault="00335DA0" w14:paraId="204C6CD2" w14:textId="77777777">
      <w:pPr>
        <w:rPr>
          <w:b/>
          <w:bCs/>
        </w:rPr>
      </w:pPr>
      <w:r w:rsidRPr="00335DA0">
        <w:rPr>
          <w:b/>
          <w:bCs/>
        </w:rPr>
        <w:t>Rights Relating to Automated Decision-Making</w:t>
      </w:r>
    </w:p>
    <w:p w:rsidRPr="00335DA0" w:rsidR="00335DA0" w:rsidP="00335DA0" w:rsidRDefault="00335DA0" w14:paraId="2EF78A02" w14:textId="77777777">
      <w:r w:rsidRPr="00335DA0">
        <w:t>Request human review of significant automated decisions where relevant.</w:t>
      </w:r>
    </w:p>
    <w:p w:rsidRPr="00335DA0" w:rsidR="00335DA0" w:rsidP="00335DA0" w:rsidRDefault="00335DA0" w14:paraId="697640C5" w14:textId="77777777">
      <w:pPr>
        <w:rPr>
          <w:b/>
          <w:bCs/>
        </w:rPr>
      </w:pPr>
      <w:r w:rsidRPr="00335DA0">
        <w:rPr>
          <w:b/>
          <w:bCs/>
        </w:rPr>
        <w:t>Right to Withdraw Consent</w:t>
      </w:r>
    </w:p>
    <w:p w:rsidRPr="00335DA0" w:rsidR="00335DA0" w:rsidP="00335DA0" w:rsidRDefault="00335DA0" w14:paraId="789FC1CB" w14:textId="77777777">
      <w:r w:rsidRPr="00335DA0">
        <w:t>Where processing relies on consent, you may withdraw it at any time.</w:t>
      </w:r>
    </w:p>
    <w:p w:rsidRPr="00335DA0" w:rsidR="00335DA0" w:rsidP="00335DA0" w:rsidRDefault="00335DA0" w14:paraId="23DA8F18" w14:textId="77777777">
      <w:r w:rsidRPr="00335DA0">
        <w:t xml:space="preserve">Please note that some rights are limited where healthcare legislation or public interest obligations apply. </w:t>
      </w:r>
      <w:hyperlink w:history="1" r:id="rId31">
        <w:r w:rsidRPr="00335DA0">
          <w:rPr>
            <w:rStyle w:val="Hyperlink"/>
          </w:rPr>
          <w:t>[legislation.gov.uk]</w:t>
        </w:r>
      </w:hyperlink>
      <w:r w:rsidRPr="00335DA0">
        <w:t xml:space="preserve">, </w:t>
      </w:r>
      <w:hyperlink w:history="1" r:id="rId32">
        <w:r w:rsidRPr="00335DA0">
          <w:rPr>
            <w:rStyle w:val="Hyperlink"/>
          </w:rPr>
          <w:t>[digital.nhs.uk]</w:t>
        </w:r>
      </w:hyperlink>
    </w:p>
    <w:p w:rsidRPr="00335DA0" w:rsidR="00335DA0" w:rsidP="00335DA0" w:rsidRDefault="00000000" w14:paraId="12B0596C" w14:textId="77777777">
      <w:r>
        <w:pict w14:anchorId="55F2ED0B">
          <v:rect id="_x0000_i1041" style="width:0;height:1.5pt" o:hr="t" o:hrstd="t" o:hralign="center" fillcolor="#a0a0a0" stroked="f"/>
        </w:pict>
      </w:r>
    </w:p>
    <w:p w:rsidRPr="00335DA0" w:rsidR="00335DA0" w:rsidP="00335DA0" w:rsidRDefault="00335DA0" w14:paraId="12634593" w14:textId="77777777">
      <w:pPr>
        <w:rPr>
          <w:b/>
          <w:bCs/>
        </w:rPr>
      </w:pPr>
      <w:r w:rsidRPr="00335DA0">
        <w:rPr>
          <w:b/>
          <w:bCs/>
        </w:rPr>
        <w:t>Subject Access Requests</w:t>
      </w:r>
    </w:p>
    <w:p w:rsidRPr="00335DA0" w:rsidR="00335DA0" w:rsidP="00335DA0" w:rsidRDefault="00335DA0" w14:paraId="0570DADE" w14:textId="77777777">
      <w:r w:rsidRPr="00335DA0">
        <w:t>You have the right to request access to information we hold about you.</w:t>
      </w:r>
    </w:p>
    <w:p w:rsidRPr="00335DA0" w:rsidR="00335DA0" w:rsidP="00335DA0" w:rsidRDefault="00335DA0" w14:paraId="55892E8B" w14:textId="77777777">
      <w:r w:rsidRPr="00335DA0">
        <w:t>To make a request, contact the Practice Manager or Data Protection Officer.</w:t>
      </w:r>
    </w:p>
    <w:p w:rsidRPr="00335DA0" w:rsidR="00335DA0" w:rsidP="00335DA0" w:rsidRDefault="00335DA0" w14:paraId="0ACB77AC" w14:textId="77777777">
      <w:r w:rsidRPr="00335DA0">
        <w:t xml:space="preserve">We normally respond within one calendar month and do not charge a fee unless a request is manifestly unfounded or excessive. </w:t>
      </w:r>
      <w:hyperlink w:history="1" r:id="rId33">
        <w:r w:rsidRPr="00335DA0">
          <w:rPr>
            <w:rStyle w:val="Hyperlink"/>
          </w:rPr>
          <w:t>[legislation.gov.uk]</w:t>
        </w:r>
      </w:hyperlink>
      <w:r w:rsidRPr="00335DA0">
        <w:t xml:space="preserve">, </w:t>
      </w:r>
      <w:hyperlink w:history="1" r:id="rId34">
        <w:r w:rsidRPr="00335DA0">
          <w:rPr>
            <w:rStyle w:val="Hyperlink"/>
          </w:rPr>
          <w:t>[bottishamm...ice.nhs.uk]</w:t>
        </w:r>
      </w:hyperlink>
    </w:p>
    <w:p w:rsidRPr="00335DA0" w:rsidR="00335DA0" w:rsidP="00335DA0" w:rsidRDefault="00000000" w14:paraId="3ABAA78C" w14:textId="77777777">
      <w:r>
        <w:pict w14:anchorId="637CA86B">
          <v:rect id="_x0000_i1042" style="width:0;height:1.5pt" o:hr="t" o:hrstd="t" o:hralign="center" fillcolor="#a0a0a0" stroked="f"/>
        </w:pict>
      </w:r>
    </w:p>
    <w:p w:rsidRPr="00335DA0" w:rsidR="00335DA0" w:rsidP="00335DA0" w:rsidRDefault="00335DA0" w14:paraId="25BA8A31" w14:textId="77777777">
      <w:pPr>
        <w:rPr>
          <w:b/>
          <w:bCs/>
        </w:rPr>
      </w:pPr>
      <w:r w:rsidRPr="00335DA0">
        <w:rPr>
          <w:b/>
          <w:bCs/>
        </w:rPr>
        <w:t>Keeping Information Up To Date</w:t>
      </w:r>
    </w:p>
    <w:p w:rsidRPr="00335DA0" w:rsidR="00335DA0" w:rsidP="00335DA0" w:rsidRDefault="00335DA0" w14:paraId="00543599" w14:textId="77777777">
      <w:r w:rsidRPr="00335DA0">
        <w:t>Please tell us if:</w:t>
      </w:r>
    </w:p>
    <w:p w:rsidRPr="00335DA0" w:rsidR="00335DA0" w:rsidP="00335DA0" w:rsidRDefault="00335DA0" w14:paraId="3998E01C" w14:textId="77777777">
      <w:pPr>
        <w:numPr>
          <w:ilvl w:val="0"/>
          <w:numId w:val="13"/>
        </w:numPr>
      </w:pPr>
      <w:r w:rsidRPr="00335DA0">
        <w:t>Your address changes</w:t>
      </w:r>
    </w:p>
    <w:p w:rsidRPr="00335DA0" w:rsidR="00335DA0" w:rsidP="00335DA0" w:rsidRDefault="00335DA0" w14:paraId="38DA6E7C" w14:textId="77777777">
      <w:pPr>
        <w:numPr>
          <w:ilvl w:val="0"/>
          <w:numId w:val="13"/>
        </w:numPr>
      </w:pPr>
      <w:r w:rsidRPr="00335DA0">
        <w:t>Your telephone number changes</w:t>
      </w:r>
    </w:p>
    <w:p w:rsidRPr="00335DA0" w:rsidR="00335DA0" w:rsidP="00335DA0" w:rsidRDefault="00335DA0" w14:paraId="2ECD6AE2" w14:textId="77777777">
      <w:pPr>
        <w:numPr>
          <w:ilvl w:val="0"/>
          <w:numId w:val="13"/>
        </w:numPr>
      </w:pPr>
      <w:r w:rsidRPr="00335DA0">
        <w:t>Your email address changes</w:t>
      </w:r>
    </w:p>
    <w:p w:rsidRPr="00335DA0" w:rsidR="00335DA0" w:rsidP="00335DA0" w:rsidRDefault="00335DA0" w14:paraId="198A1FCB" w14:textId="77777777">
      <w:pPr>
        <w:numPr>
          <w:ilvl w:val="0"/>
          <w:numId w:val="13"/>
        </w:numPr>
      </w:pPr>
      <w:r w:rsidRPr="00335DA0">
        <w:t>Your next of kin changes</w:t>
      </w:r>
    </w:p>
    <w:p w:rsidRPr="00335DA0" w:rsidR="00335DA0" w:rsidP="00335DA0" w:rsidRDefault="00335DA0" w14:paraId="62F2715B" w14:textId="77777777">
      <w:pPr>
        <w:numPr>
          <w:ilvl w:val="0"/>
          <w:numId w:val="13"/>
        </w:numPr>
      </w:pPr>
      <w:r w:rsidRPr="00335DA0">
        <w:t>Your name changes</w:t>
      </w:r>
    </w:p>
    <w:p w:rsidRPr="00335DA0" w:rsidR="00335DA0" w:rsidP="00335DA0" w:rsidRDefault="00335DA0" w14:paraId="09F39C42" w14:textId="77777777">
      <w:r w:rsidRPr="00335DA0">
        <w:t>Accurate information helps us provide safe and effective care.</w:t>
      </w:r>
    </w:p>
    <w:p w:rsidRPr="00335DA0" w:rsidR="00335DA0" w:rsidP="00335DA0" w:rsidRDefault="00000000" w14:paraId="61BE4E8A" w14:textId="77777777">
      <w:r>
        <w:pict w14:anchorId="40560084">
          <v:rect id="_x0000_i1043" style="width:0;height:1.5pt" o:hr="t" o:hrstd="t" o:hralign="center" fillcolor="#a0a0a0" stroked="f"/>
        </w:pict>
      </w:r>
    </w:p>
    <w:p w:rsidRPr="00335DA0" w:rsidR="00335DA0" w:rsidP="00335DA0" w:rsidRDefault="00335DA0" w14:paraId="5CD7F7AC" w14:textId="77777777">
      <w:pPr>
        <w:rPr>
          <w:b/>
          <w:bCs/>
        </w:rPr>
      </w:pPr>
      <w:r w:rsidRPr="00335DA0">
        <w:rPr>
          <w:b/>
          <w:bCs/>
        </w:rPr>
        <w:t>Complaints</w:t>
      </w:r>
    </w:p>
    <w:p w:rsidRPr="00335DA0" w:rsidR="00335DA0" w:rsidP="00335DA0" w:rsidRDefault="00335DA0" w14:paraId="64455EC5" w14:textId="77777777">
      <w:r w:rsidRPr="00335DA0">
        <w:t>If you are unhappy with how we have used your information, please contact the Practice Manager or Data Protection Officer first so we can try to resolve your concerns.</w:t>
      </w:r>
    </w:p>
    <w:p w:rsidRPr="00335DA0" w:rsidR="00335DA0" w:rsidP="00335DA0" w:rsidRDefault="00335DA0" w14:paraId="54518AE0" w14:textId="77777777">
      <w:r w:rsidRPr="00335DA0">
        <w:t>You also have the right to complain to:</w:t>
      </w:r>
    </w:p>
    <w:p w:rsidRPr="00335DA0" w:rsidR="00335DA0" w:rsidP="00335DA0" w:rsidRDefault="00335DA0" w14:paraId="57498F03" w14:textId="77777777">
      <w:r w:rsidRPr="00335DA0">
        <w:rPr>
          <w:b/>
          <w:bCs/>
        </w:rPr>
        <w:t>Information Commissioner's Office (ICO)</w:t>
      </w:r>
    </w:p>
    <w:p w:rsidRPr="00335DA0" w:rsidR="00335DA0" w:rsidP="00335DA0" w:rsidRDefault="00335DA0" w14:paraId="3C00458D" w14:textId="77777777">
      <w:r w:rsidRPr="00335DA0">
        <w:t>Wycliffe House</w:t>
      </w:r>
      <w:r w:rsidRPr="00335DA0">
        <w:br/>
      </w:r>
      <w:r w:rsidRPr="00335DA0">
        <w:t>Water Lane</w:t>
      </w:r>
      <w:r w:rsidRPr="00335DA0">
        <w:br/>
      </w:r>
      <w:r w:rsidRPr="00335DA0">
        <w:t>Wilmslow</w:t>
      </w:r>
      <w:r w:rsidRPr="00335DA0">
        <w:br/>
      </w:r>
      <w:r w:rsidRPr="00335DA0">
        <w:t>Cheshire</w:t>
      </w:r>
      <w:r w:rsidRPr="00335DA0">
        <w:br/>
      </w:r>
      <w:r w:rsidRPr="00335DA0">
        <w:t>SK9 5AF</w:t>
      </w:r>
    </w:p>
    <w:p w:rsidRPr="00335DA0" w:rsidR="00335DA0" w:rsidP="00335DA0" w:rsidRDefault="00335DA0" w14:paraId="7178F56E" w14:textId="77777777">
      <w:r w:rsidRPr="00335DA0">
        <w:t>Telephone: 0303 123 1113</w:t>
      </w:r>
    </w:p>
    <w:p w:rsidRPr="00335DA0" w:rsidR="00335DA0" w:rsidP="00335DA0" w:rsidRDefault="00335DA0" w14:paraId="486C7A8A" w14:textId="77777777">
      <w:r w:rsidRPr="00335DA0">
        <w:t>Website: www.ico.org.uk</w:t>
      </w:r>
    </w:p>
    <w:p w:rsidRPr="00335DA0" w:rsidR="00335DA0" w:rsidP="00335DA0" w:rsidRDefault="00335DA0" w14:paraId="04A5EA76" w14:textId="77777777">
      <w:r w:rsidRPr="00335DA0">
        <w:t xml:space="preserve">The ICO is the UK's independent authority responsible for upholding information rights. </w:t>
      </w:r>
      <w:hyperlink w:history="1" r:id="rId35">
        <w:r w:rsidRPr="00335DA0">
          <w:rPr>
            <w:rStyle w:val="Hyperlink"/>
          </w:rPr>
          <w:t>[legislation.gov.uk]</w:t>
        </w:r>
      </w:hyperlink>
      <w:r w:rsidRPr="00335DA0">
        <w:t xml:space="preserve">, </w:t>
      </w:r>
      <w:hyperlink w:history="1" r:id="rId36">
        <w:r w:rsidRPr="00335DA0">
          <w:rPr>
            <w:rStyle w:val="Hyperlink"/>
          </w:rPr>
          <w:t>[digital.nhs.uk]</w:t>
        </w:r>
      </w:hyperlink>
    </w:p>
    <w:p w:rsidRPr="00335DA0" w:rsidR="00335DA0" w:rsidP="00335DA0" w:rsidRDefault="00000000" w14:paraId="6C205AAD" w14:textId="77777777">
      <w:r>
        <w:pict w14:anchorId="3E5E9428">
          <v:rect id="_x0000_i1044" style="width:0;height:1.5pt" o:hr="t" o:hrstd="t" o:hralign="center" fillcolor="#a0a0a0" stroked="f"/>
        </w:pict>
      </w:r>
    </w:p>
    <w:p w:rsidRPr="00335DA0" w:rsidR="00335DA0" w:rsidP="00335DA0" w:rsidRDefault="00335DA0" w14:paraId="30438653" w14:textId="77777777">
      <w:pPr>
        <w:rPr>
          <w:b/>
          <w:bCs/>
        </w:rPr>
      </w:pPr>
      <w:r w:rsidRPr="00335DA0">
        <w:rPr>
          <w:b/>
          <w:bCs/>
        </w:rPr>
        <w:t>Changes To This Notice</w:t>
      </w:r>
    </w:p>
    <w:p w:rsidRPr="00335DA0" w:rsidR="00335DA0" w:rsidP="00335DA0" w:rsidRDefault="00335DA0" w14:paraId="2984F226" w14:textId="77777777">
      <w:r w:rsidRPr="00335DA0">
        <w:t>We may update this Privacy Notice from time to time to reflect changes in legislation, NHS requirements or our services.</w:t>
      </w:r>
    </w:p>
    <w:p w:rsidRPr="00335DA0" w:rsidR="00335DA0" w:rsidP="00335DA0" w:rsidRDefault="00335DA0" w14:paraId="6C4A6708" w14:textId="77777777">
      <w:r w:rsidRPr="00335DA0">
        <w:t>The latest version will always be available on the practice website.</w:t>
      </w:r>
    </w:p>
    <w:p w:rsidRPr="00335DA0" w:rsidR="00335DA0" w:rsidP="00335DA0" w:rsidRDefault="00000000" w14:paraId="7D5F85D4" w14:textId="77777777">
      <w:r>
        <w:pict w14:anchorId="4D6691F4">
          <v:rect id="_x0000_i1045" style="width:0;height:1.5pt" o:hr="t" o:hrstd="t" o:hralign="center" fillcolor="#a0a0a0" stroked="f"/>
        </w:pict>
      </w:r>
    </w:p>
    <w:p w:rsidRPr="00335DA0" w:rsidR="00335DA0" w:rsidP="00335DA0" w:rsidRDefault="00335DA0" w14:paraId="549E13D2" w14:textId="77777777">
      <w:r w:rsidRPr="00335DA0">
        <w:rPr>
          <w:b/>
          <w:bCs/>
        </w:rPr>
        <w:t>Document Owner:</w:t>
      </w:r>
      <w:r w:rsidRPr="00335DA0">
        <w:t xml:space="preserve"> Practice Manager</w:t>
      </w:r>
      <w:r w:rsidRPr="00335DA0">
        <w:br/>
      </w:r>
      <w:r w:rsidRPr="00335DA0">
        <w:rPr>
          <w:b/>
          <w:bCs/>
        </w:rPr>
        <w:t>Approved By:</w:t>
      </w:r>
      <w:r w:rsidRPr="00335DA0">
        <w:t xml:space="preserve"> Partners and Data Protection Officer</w:t>
      </w:r>
      <w:r w:rsidRPr="00335DA0">
        <w:br/>
      </w:r>
      <w:r w:rsidRPr="00335DA0">
        <w:rPr>
          <w:b/>
          <w:bCs/>
        </w:rPr>
        <w:t>Version:</w:t>
      </w:r>
      <w:r w:rsidRPr="00335DA0">
        <w:t xml:space="preserve"> 1.0</w:t>
      </w:r>
      <w:r w:rsidRPr="00335DA0">
        <w:br/>
      </w:r>
      <w:r w:rsidRPr="00335DA0">
        <w:rPr>
          <w:b/>
          <w:bCs/>
        </w:rPr>
        <w:t>Effective Date:</w:t>
      </w:r>
      <w:r w:rsidRPr="00335DA0">
        <w:t xml:space="preserve"> September 2026</w:t>
      </w:r>
      <w:r w:rsidRPr="00335DA0">
        <w:br/>
      </w:r>
      <w:r w:rsidRPr="00335DA0">
        <w:rPr>
          <w:b/>
          <w:bCs/>
        </w:rPr>
        <w:t>Review Date:</w:t>
      </w:r>
      <w:r w:rsidRPr="00335DA0">
        <w:t xml:space="preserve"> September 2027</w:t>
      </w:r>
    </w:p>
    <w:p w:rsidRPr="00335DA0" w:rsidR="00335DA0" w:rsidP="00335DA0" w:rsidRDefault="00335DA0" w14:paraId="4F6B383A" w14:textId="77777777">
      <w:r w:rsidRPr="00335DA0">
        <w:rPr>
          <w:b/>
          <w:bCs/>
        </w:rPr>
        <w:t>This privacy notice is designed to meet UK GDPR transparency requirements, NHS Data Security and Protection Toolkit expectations and CQC Regulation 17 Good Governance requirements.</w:t>
      </w:r>
    </w:p>
    <w:p w:rsidR="00D50106" w:rsidRDefault="00D50106" w14:paraId="50695E61" w14:textId="77777777"/>
    <w:sectPr w:rsidR="00D5010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4083"/>
    <w:multiLevelType w:val="multilevel"/>
    <w:tmpl w:val="29D438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D0C36D1"/>
    <w:multiLevelType w:val="multilevel"/>
    <w:tmpl w:val="5E3CB43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5DE1008"/>
    <w:multiLevelType w:val="multilevel"/>
    <w:tmpl w:val="8BF26E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A195F60"/>
    <w:multiLevelType w:val="multilevel"/>
    <w:tmpl w:val="63A879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42010AF"/>
    <w:multiLevelType w:val="multilevel"/>
    <w:tmpl w:val="8BCA45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57C4872"/>
    <w:multiLevelType w:val="multilevel"/>
    <w:tmpl w:val="28BE5AE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7AD435D"/>
    <w:multiLevelType w:val="multilevel"/>
    <w:tmpl w:val="2EF8599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D3D46CF"/>
    <w:multiLevelType w:val="multilevel"/>
    <w:tmpl w:val="635EA2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E4E228D"/>
    <w:multiLevelType w:val="multilevel"/>
    <w:tmpl w:val="6F08E5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4015154A"/>
    <w:multiLevelType w:val="multilevel"/>
    <w:tmpl w:val="F4C0251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4872619"/>
    <w:multiLevelType w:val="multilevel"/>
    <w:tmpl w:val="7D64EC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8DD0F17"/>
    <w:multiLevelType w:val="multilevel"/>
    <w:tmpl w:val="219CE3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C301CA8"/>
    <w:multiLevelType w:val="multilevel"/>
    <w:tmpl w:val="0D0491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FD82E28"/>
    <w:multiLevelType w:val="multilevel"/>
    <w:tmpl w:val="BFF8FED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D563D3E"/>
    <w:multiLevelType w:val="multilevel"/>
    <w:tmpl w:val="60A86D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3183430"/>
    <w:multiLevelType w:val="multilevel"/>
    <w:tmpl w:val="AE72F1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8872CC5"/>
    <w:multiLevelType w:val="multilevel"/>
    <w:tmpl w:val="A088FFF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D200E7F"/>
    <w:multiLevelType w:val="multilevel"/>
    <w:tmpl w:val="BB3C8D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07702549">
    <w:abstractNumId w:val="10"/>
  </w:num>
  <w:num w:numId="2" w16cid:durableId="427577563">
    <w:abstractNumId w:val="16"/>
  </w:num>
  <w:num w:numId="3" w16cid:durableId="893196571">
    <w:abstractNumId w:val="6"/>
  </w:num>
  <w:num w:numId="4" w16cid:durableId="1340615569">
    <w:abstractNumId w:val="12"/>
  </w:num>
  <w:num w:numId="5" w16cid:durableId="131018807">
    <w:abstractNumId w:val="3"/>
  </w:num>
  <w:num w:numId="6" w16cid:durableId="1070032276">
    <w:abstractNumId w:val="14"/>
  </w:num>
  <w:num w:numId="7" w16cid:durableId="1938520852">
    <w:abstractNumId w:val="4"/>
  </w:num>
  <w:num w:numId="8" w16cid:durableId="670990041">
    <w:abstractNumId w:val="15"/>
  </w:num>
  <w:num w:numId="9" w16cid:durableId="1916821681">
    <w:abstractNumId w:val="5"/>
  </w:num>
  <w:num w:numId="10" w16cid:durableId="200169589">
    <w:abstractNumId w:val="8"/>
  </w:num>
  <w:num w:numId="11" w16cid:durableId="1896888451">
    <w:abstractNumId w:val="9"/>
  </w:num>
  <w:num w:numId="12" w16cid:durableId="1817533059">
    <w:abstractNumId w:val="7"/>
  </w:num>
  <w:num w:numId="13" w16cid:durableId="364407497">
    <w:abstractNumId w:val="0"/>
  </w:num>
  <w:num w:numId="14" w16cid:durableId="604924430">
    <w:abstractNumId w:val="17"/>
  </w:num>
  <w:num w:numId="15" w16cid:durableId="1232887864">
    <w:abstractNumId w:val="13"/>
  </w:num>
  <w:num w:numId="16" w16cid:durableId="1675838181">
    <w:abstractNumId w:val="2"/>
  </w:num>
  <w:num w:numId="17" w16cid:durableId="283125190">
    <w:abstractNumId w:val="1"/>
  </w:num>
  <w:num w:numId="18" w16cid:durableId="1693535288">
    <w:abstractNumId w:val="1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DA0"/>
    <w:rsid w:val="00000000"/>
    <w:rsid w:val="00034DFD"/>
    <w:rsid w:val="00335DA0"/>
    <w:rsid w:val="003E37DE"/>
    <w:rsid w:val="004D0948"/>
    <w:rsid w:val="006472EF"/>
    <w:rsid w:val="007A5916"/>
    <w:rsid w:val="008E267E"/>
    <w:rsid w:val="00A232AD"/>
    <w:rsid w:val="00B345F7"/>
    <w:rsid w:val="00CF43C5"/>
    <w:rsid w:val="00D50106"/>
    <w:rsid w:val="4F29A9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188B9"/>
  <w15:chartTrackingRefBased/>
  <w15:docId w15:val="{A573784B-D7CA-4FDD-8248-29CEF6571A0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35DA0"/>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35DA0"/>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35DA0"/>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35DA0"/>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35DA0"/>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35D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5D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5D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5DA0"/>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35DA0"/>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335DA0"/>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335DA0"/>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335DA0"/>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335DA0"/>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335DA0"/>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35DA0"/>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35DA0"/>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35DA0"/>
    <w:rPr>
      <w:rFonts w:eastAsiaTheme="majorEastAsia" w:cstheme="majorBidi"/>
      <w:color w:val="272727" w:themeColor="text1" w:themeTint="D8"/>
    </w:rPr>
  </w:style>
  <w:style w:type="paragraph" w:styleId="Title">
    <w:name w:val="Title"/>
    <w:basedOn w:val="Normal"/>
    <w:next w:val="Normal"/>
    <w:link w:val="TitleChar"/>
    <w:uiPriority w:val="10"/>
    <w:qFormat/>
    <w:rsid w:val="00335DA0"/>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35DA0"/>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35DA0"/>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35D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5DA0"/>
    <w:pPr>
      <w:spacing w:before="160"/>
      <w:jc w:val="center"/>
    </w:pPr>
    <w:rPr>
      <w:i/>
      <w:iCs/>
      <w:color w:val="404040" w:themeColor="text1" w:themeTint="BF"/>
    </w:rPr>
  </w:style>
  <w:style w:type="character" w:styleId="QuoteChar" w:customStyle="1">
    <w:name w:val="Quote Char"/>
    <w:basedOn w:val="DefaultParagraphFont"/>
    <w:link w:val="Quote"/>
    <w:uiPriority w:val="29"/>
    <w:rsid w:val="00335DA0"/>
    <w:rPr>
      <w:i/>
      <w:iCs/>
      <w:color w:val="404040" w:themeColor="text1" w:themeTint="BF"/>
    </w:rPr>
  </w:style>
  <w:style w:type="paragraph" w:styleId="ListParagraph">
    <w:name w:val="List Paragraph"/>
    <w:basedOn w:val="Normal"/>
    <w:uiPriority w:val="34"/>
    <w:qFormat/>
    <w:rsid w:val="00335DA0"/>
    <w:pPr>
      <w:ind w:left="720"/>
      <w:contextualSpacing/>
    </w:pPr>
  </w:style>
  <w:style w:type="character" w:styleId="IntenseEmphasis">
    <w:name w:val="Intense Emphasis"/>
    <w:basedOn w:val="DefaultParagraphFont"/>
    <w:uiPriority w:val="21"/>
    <w:qFormat/>
    <w:rsid w:val="00335DA0"/>
    <w:rPr>
      <w:i/>
      <w:iCs/>
      <w:color w:val="2E74B5" w:themeColor="accent1" w:themeShade="BF"/>
    </w:rPr>
  </w:style>
  <w:style w:type="paragraph" w:styleId="IntenseQuote">
    <w:name w:val="Intense Quote"/>
    <w:basedOn w:val="Normal"/>
    <w:next w:val="Normal"/>
    <w:link w:val="IntenseQuoteChar"/>
    <w:uiPriority w:val="30"/>
    <w:qFormat/>
    <w:rsid w:val="00335DA0"/>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335DA0"/>
    <w:rPr>
      <w:i/>
      <w:iCs/>
      <w:color w:val="2E74B5" w:themeColor="accent1" w:themeShade="BF"/>
    </w:rPr>
  </w:style>
  <w:style w:type="character" w:styleId="IntenseReference">
    <w:name w:val="Intense Reference"/>
    <w:basedOn w:val="DefaultParagraphFont"/>
    <w:uiPriority w:val="32"/>
    <w:qFormat/>
    <w:rsid w:val="00335DA0"/>
    <w:rPr>
      <w:b/>
      <w:bCs/>
      <w:smallCaps/>
      <w:color w:val="2E74B5" w:themeColor="accent1" w:themeShade="BF"/>
      <w:spacing w:val="5"/>
    </w:rPr>
  </w:style>
  <w:style w:type="character" w:styleId="Hyperlink">
    <w:name w:val="Hyperlink"/>
    <w:basedOn w:val="DefaultParagraphFont"/>
    <w:uiPriority w:val="99"/>
    <w:unhideWhenUsed/>
    <w:rsid w:val="00335DA0"/>
    <w:rPr>
      <w:color w:val="0563C1" w:themeColor="hyperlink"/>
      <w:u w:val="single"/>
    </w:rPr>
  </w:style>
  <w:style w:type="character" w:styleId="UnresolvedMention">
    <w:name w:val="Unresolved Mention"/>
    <w:basedOn w:val="DefaultParagraphFont"/>
    <w:uiPriority w:val="99"/>
    <w:semiHidden/>
    <w:unhideWhenUsed/>
    <w:rsid w:val="00335D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ngland.nhs.uk/publication/nhs-englands-privacy-notice/" TargetMode="External" Id="rId13" /><Relationship Type="http://schemas.openxmlformats.org/officeDocument/2006/relationships/hyperlink" Target="https://www.gov.uk/government/publications/nhs-englands-protection-of-patient-data/nhs-englands-protection-of-patient-data" TargetMode="External" Id="rId18" /><Relationship Type="http://schemas.openxmlformats.org/officeDocument/2006/relationships/hyperlink" Target="https://www.bottishammedicalpractice.nhs.uk/privacy-policy" TargetMode="External" Id="rId26" /><Relationship Type="http://schemas.openxmlformats.org/officeDocument/2006/relationships/hyperlink" Target="https://www.gov.uk/government/publications/nhs-englands-protection-of-patient-data/nhs-englands-protection-of-patient-data" TargetMode="External" Id="rId21" /><Relationship Type="http://schemas.openxmlformats.org/officeDocument/2006/relationships/hyperlink" Target="https://www.bottishammedicalpractice.nhs.uk/privacy-policy" TargetMode="External" Id="rId34" /><Relationship Type="http://schemas.openxmlformats.org/officeDocument/2006/relationships/webSettings" Target="webSettings.xml" Id="rId7" /><Relationship Type="http://schemas.openxmlformats.org/officeDocument/2006/relationships/hyperlink" Target="https://digital.nhs.uk/services/national-data-opt-out/understanding-the-national-data-opt-out/protecting-patient-data" TargetMode="External" Id="rId12" /><Relationship Type="http://schemas.openxmlformats.org/officeDocument/2006/relationships/hyperlink" Target="https://www.legislation.gov.uk/ukpga/2018/12/contents" TargetMode="External" Id="rId17" /><Relationship Type="http://schemas.openxmlformats.org/officeDocument/2006/relationships/hyperlink" Target="https://digital.nhs.uk/services/national-data-opt-out/understanding-the-national-data-opt-out/protecting-patient-data" TargetMode="External" Id="rId25" /><Relationship Type="http://schemas.openxmlformats.org/officeDocument/2006/relationships/hyperlink" Target="https://www.legislation.gov.uk/ukpga/2018/12/contents" TargetMode="External" Id="rId33" /><Relationship Type="http://schemas.openxmlformats.org/officeDocument/2006/relationships/theme" Target="theme/theme1.xml" Id="rId38" /><Relationship Type="http://schemas.openxmlformats.org/officeDocument/2006/relationships/customXml" Target="../customXml/item2.xml" Id="rId2" /><Relationship Type="http://schemas.openxmlformats.org/officeDocument/2006/relationships/hyperlink" Target="https://digital.nhs.uk/services/national-data-opt-out/understanding-the-national-data-opt-out/protecting-patient-data" TargetMode="External" Id="rId16" /><Relationship Type="http://schemas.openxmlformats.org/officeDocument/2006/relationships/hyperlink" Target="https://digital.nhs.uk/data-and-information/information-governance/guidance/records-management-code-of-practice" TargetMode="External" Id="rId20" /><Relationship Type="http://schemas.openxmlformats.org/officeDocument/2006/relationships/hyperlink" Target="https://www.cqc.org.uk/guidance-regulation/registration/supporting-documents-provider/document/governance-quality-assurance"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digital.nhs.uk/services/national-data-opt-out/understanding-the-national-data-opt-out/protecting-patient-data" TargetMode="External" Id="rId11" /><Relationship Type="http://schemas.openxmlformats.org/officeDocument/2006/relationships/hyperlink" Target="https://www.bottishammedicalpractice.nhs.uk/privacy-policy" TargetMode="External" Id="rId24" /><Relationship Type="http://schemas.openxmlformats.org/officeDocument/2006/relationships/hyperlink" Target="https://digital.nhs.uk/services/national-data-opt-out/understanding-the-national-data-opt-out/protecting-patient-data" TargetMode="External" Id="rId32" /><Relationship Type="http://schemas.openxmlformats.org/officeDocument/2006/relationships/fontTable" Target="fontTable.xml" Id="rId37" /><Relationship Type="http://schemas.openxmlformats.org/officeDocument/2006/relationships/styles" Target="styles.xml" Id="rId5" /><Relationship Type="http://schemas.openxmlformats.org/officeDocument/2006/relationships/hyperlink" Target="https://www.legislation.gov.uk/ukpga/2018/12/contents" TargetMode="External" Id="rId15" /><Relationship Type="http://schemas.openxmlformats.org/officeDocument/2006/relationships/hyperlink" Target="https://www.gov.uk/government/publications/nhs-englands-protection-of-patient-data/nhs-englands-protection-of-patient-data" TargetMode="External" Id="rId23" /><Relationship Type="http://schemas.openxmlformats.org/officeDocument/2006/relationships/hyperlink" Target="https://digital.nhs.uk/data-and-information/information-governance/templates/universal-ig-templates/privacy-notice" TargetMode="External" Id="rId28" /><Relationship Type="http://schemas.openxmlformats.org/officeDocument/2006/relationships/hyperlink" Target="https://digital.nhs.uk/data-and-information/information-governance/templates/universal-ig-templates/privacy-notice" TargetMode="External" Id="rId36" /><Relationship Type="http://schemas.openxmlformats.org/officeDocument/2006/relationships/hyperlink" Target="https://digital.nhs.uk/data-and-information/information-governance/guidance/records-management-code-of-practice" TargetMode="External" Id="rId10" /><Relationship Type="http://schemas.openxmlformats.org/officeDocument/2006/relationships/hyperlink" Target="https://digital.nhs.uk/services/national-data-opt-out/understanding-the-national-data-opt-out/protecting-patient-data" TargetMode="External" Id="rId19" /><Relationship Type="http://schemas.openxmlformats.org/officeDocument/2006/relationships/hyperlink" Target="https://www.legislation.gov.uk/ukpga/2018/12/contents" TargetMode="External" Id="rId31" /><Relationship Type="http://schemas.openxmlformats.org/officeDocument/2006/relationships/numbering" Target="numbering.xml" Id="rId4" /><Relationship Type="http://schemas.openxmlformats.org/officeDocument/2006/relationships/hyperlink" Target="https://www.legislation.gov.uk/ukpga/2018/12/contents" TargetMode="External" Id="rId9" /><Relationship Type="http://schemas.openxmlformats.org/officeDocument/2006/relationships/hyperlink" Target="https://digital.nhs.uk/services/national-data-opt-out/understanding-the-national-data-opt-out/protecting-patient-data" TargetMode="External" Id="rId14" /><Relationship Type="http://schemas.openxmlformats.org/officeDocument/2006/relationships/hyperlink" Target="https://www.england.nhs.uk/publication/nhs-englands-privacy-notice/" TargetMode="External" Id="rId22" /><Relationship Type="http://schemas.openxmlformats.org/officeDocument/2006/relationships/hyperlink" Target="https://digital.nhs.uk/services/national-data-opt-out/understanding-the-national-data-opt-out/protecting-patient-data" TargetMode="External" Id="rId27" /><Relationship Type="http://schemas.openxmlformats.org/officeDocument/2006/relationships/hyperlink" Target="https://digital.nhs.uk/data-and-information/information-governance/guidance/records-management-code-of-practice" TargetMode="External" Id="rId30" /><Relationship Type="http://schemas.openxmlformats.org/officeDocument/2006/relationships/hyperlink" Target="https://www.legislation.gov.uk/ukpga/2018/12/contents" TargetMode="External" Id="rId35" /><Relationship Type="http://schemas.openxmlformats.org/officeDocument/2006/relationships/hyperlink" Target="https://digital.nhs.uk/data-and-information/information-governance/templates/universal-ig-templates/privacy-notice" TargetMode="External" Id="rId8" /><Relationship Type="http://schemas.openxmlformats.org/officeDocument/2006/relationships/customXml" Target="../customXml/item3.xml" Id="rId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0ED839E84C74D9C3163EC3E307EFE" ma:contentTypeVersion="19" ma:contentTypeDescription="Create a new document." ma:contentTypeScope="" ma:versionID="21c5e1e528c8cdfee33a8d4e42cf50de">
  <xsd:schema xmlns:xsd="http://www.w3.org/2001/XMLSchema" xmlns:xs="http://www.w3.org/2001/XMLSchema" xmlns:p="http://schemas.microsoft.com/office/2006/metadata/properties" xmlns:ns1="http://schemas.microsoft.com/sharepoint/v3" xmlns:ns3="b2722932-ae5d-4716-a055-2db22402d743" xmlns:ns4="26c56a11-b198-4e92-b804-2ada808adb61" targetNamespace="http://schemas.microsoft.com/office/2006/metadata/properties" ma:root="true" ma:fieldsID="09f609e9fe5e17f9cf3d2d03fb28d5e9" ns1:_="" ns3:_="" ns4:_="">
    <xsd:import namespace="http://schemas.microsoft.com/sharepoint/v3"/>
    <xsd:import namespace="b2722932-ae5d-4716-a055-2db22402d743"/>
    <xsd:import namespace="26c56a11-b198-4e92-b804-2ada808adb6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1:_ip_UnifiedCompliancePolicyProperties" minOccurs="0"/>
                <xsd:element ref="ns1:_ip_UnifiedCompliancePolicyUIAction" minOccurs="0"/>
                <xsd:element ref="ns4:MediaServiceAutoTags" minOccurs="0"/>
                <xsd:element ref="ns4:MediaServiceOCR"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element ref="ns4:MediaServiceDateTaken" minOccurs="0"/>
                <xsd:element ref="ns4:MediaServiceSystemTag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722932-ae5d-4716-a055-2db22402d74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c56a11-b198-4e92-b804-2ada808adb6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6c56a11-b198-4e92-b804-2ada808adb61" xsi:nil="true"/>
    <_ip_UnifiedCompliancePolicyProperties xmlns="http://schemas.microsoft.com/sharepoint/v3" xsi:nil="true"/>
    <_ip_UnifiedCompliancePolicyUIAction xmlns="http://schemas.microsoft.com/sharepoint/v3" xsi:nil="true"/>
  </documentManagement>
</p:properties>
</file>

<file path=customXml/itemProps1.xml><?xml version="1.0" encoding="utf-8"?>
<ds:datastoreItem xmlns:ds="http://schemas.openxmlformats.org/officeDocument/2006/customXml" ds:itemID="{7A873AED-D2FF-4B3E-BA6C-81154FE276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2722932-ae5d-4716-a055-2db22402d743"/>
    <ds:schemaRef ds:uri="26c56a11-b198-4e92-b804-2ada808adb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5DD672-F166-4974-82F0-AF536DD57028}">
  <ds:schemaRefs>
    <ds:schemaRef ds:uri="http://schemas.microsoft.com/sharepoint/v3/contenttype/forms"/>
  </ds:schemaRefs>
</ds:datastoreItem>
</file>

<file path=customXml/itemProps3.xml><?xml version="1.0" encoding="utf-8"?>
<ds:datastoreItem xmlns:ds="http://schemas.openxmlformats.org/officeDocument/2006/customXml" ds:itemID="{6611D92B-0363-4F77-B3BC-F02BAF9859A3}">
  <ds:schemaRefs>
    <ds:schemaRef ds:uri="http://schemas.microsoft.com/office/2006/metadata/properties"/>
    <ds:schemaRef ds:uri="http://schemas.microsoft.com/office/infopath/2007/PartnerControls"/>
    <ds:schemaRef ds:uri="26c56a11-b198-4e92-b804-2ada808adb61"/>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MONKS, Imogen (GROVE MEDICAL PRACTICE - D81030)</dc:creator>
  <keywords/>
  <dc:description/>
  <lastModifiedBy>SHACKLETON, Tom (BOTTISHAM MEDICAL PRACTICE)</lastModifiedBy>
  <revision>4</revision>
  <dcterms:created xsi:type="dcterms:W3CDTF">2026-09-28T11:29:00.0000000Z</dcterms:created>
  <dcterms:modified xsi:type="dcterms:W3CDTF">2026-09-29T12:48:20.2539121Z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0x010100E360ED839E84C74D9C3163EC3E307EFE</vt:lpwstr>
  </property>
</Properties>
</file>